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7874" w14:textId="77777777" w:rsidR="00E04816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1"/>
          <w:sz w:val="16"/>
          <w:szCs w:val="16"/>
        </w:rPr>
      </w:pPr>
      <w:r>
        <w:rPr>
          <w:rFonts w:ascii="Arial" w:hAnsi="Arial" w:cs="Arial"/>
          <w:b/>
          <w:bCs/>
          <w:color w:val="000001"/>
          <w:sz w:val="16"/>
          <w:szCs w:val="16"/>
        </w:rPr>
        <w:t>Model CU-1-UGPC</w:t>
      </w:r>
    </w:p>
    <w:p w14:paraId="4035FFAA" w14:textId="77777777" w:rsidR="00E04816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16"/>
          <w:szCs w:val="16"/>
        </w:rPr>
      </w:pPr>
      <w:r>
        <w:rPr>
          <w:rFonts w:ascii="Arial" w:hAnsi="Arial" w:cs="Arial"/>
          <w:color w:val="000001"/>
          <w:sz w:val="16"/>
          <w:szCs w:val="16"/>
        </w:rPr>
        <w:t>copper-copper sulphate (CU-CUS04)</w:t>
      </w:r>
    </w:p>
    <w:p w14:paraId="729DEA9B" w14:textId="77777777" w:rsidR="00E04816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16"/>
          <w:szCs w:val="16"/>
        </w:rPr>
      </w:pPr>
      <w:r>
        <w:rPr>
          <w:rFonts w:ascii="Arial" w:hAnsi="Arial" w:cs="Arial"/>
          <w:color w:val="000001"/>
          <w:sz w:val="16"/>
          <w:szCs w:val="16"/>
        </w:rPr>
        <w:t>(for soil 200 ppm chloride and less.)</w:t>
      </w:r>
    </w:p>
    <w:p w14:paraId="2F3E31F3" w14:textId="58CF4880" w:rsidR="00E04816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16"/>
          <w:szCs w:val="16"/>
        </w:rPr>
      </w:pPr>
      <w:r>
        <w:rPr>
          <w:rFonts w:ascii="Arial" w:hAnsi="Arial" w:cs="Arial"/>
          <w:color w:val="000001"/>
          <w:sz w:val="16"/>
          <w:szCs w:val="16"/>
        </w:rPr>
        <w:t xml:space="preserve">Size 1.5" </w:t>
      </w:r>
      <w:r w:rsidR="007659FB">
        <w:rPr>
          <w:rFonts w:ascii="Arial" w:hAnsi="Arial" w:cs="Arial"/>
          <w:color w:val="000001"/>
          <w:sz w:val="16"/>
          <w:szCs w:val="16"/>
        </w:rPr>
        <w:t>DIA.</w:t>
      </w:r>
      <w:r w:rsidR="00F335C0">
        <w:rPr>
          <w:rFonts w:ascii="Arial" w:hAnsi="Arial" w:cs="Arial"/>
          <w:color w:val="000001"/>
          <w:sz w:val="16"/>
          <w:szCs w:val="16"/>
        </w:rPr>
        <w:t xml:space="preserve"> </w:t>
      </w:r>
      <w:r>
        <w:rPr>
          <w:rFonts w:ascii="Arial" w:hAnsi="Arial" w:cs="Arial"/>
          <w:color w:val="000001"/>
          <w:sz w:val="16"/>
          <w:szCs w:val="16"/>
        </w:rPr>
        <w:t>x 6</w:t>
      </w:r>
      <w:r>
        <w:rPr>
          <w:rFonts w:ascii="Arial" w:hAnsi="Arial" w:cs="Arial"/>
          <w:color w:val="151516"/>
          <w:sz w:val="16"/>
          <w:szCs w:val="16"/>
        </w:rPr>
        <w:t xml:space="preserve">" </w:t>
      </w:r>
      <w:r>
        <w:rPr>
          <w:rFonts w:ascii="Arial" w:hAnsi="Arial" w:cs="Arial"/>
          <w:color w:val="000001"/>
          <w:sz w:val="16"/>
          <w:szCs w:val="16"/>
        </w:rPr>
        <w:t>long space age</w:t>
      </w:r>
      <w:r w:rsidR="007659FB">
        <w:rPr>
          <w:rFonts w:ascii="Arial" w:hAnsi="Arial" w:cs="Arial"/>
          <w:color w:val="000001"/>
          <w:sz w:val="16"/>
          <w:szCs w:val="16"/>
        </w:rPr>
        <w:t xml:space="preserve"> </w:t>
      </w:r>
      <w:r>
        <w:rPr>
          <w:rFonts w:ascii="Arial" w:hAnsi="Arial" w:cs="Arial"/>
          <w:color w:val="000001"/>
          <w:sz w:val="16"/>
          <w:szCs w:val="16"/>
        </w:rPr>
        <w:t>inert praseodymium</w:t>
      </w:r>
    </w:p>
    <w:p w14:paraId="000EF1A7" w14:textId="77777777" w:rsidR="00E04816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16"/>
          <w:szCs w:val="16"/>
        </w:rPr>
      </w:pPr>
      <w:r>
        <w:rPr>
          <w:rFonts w:ascii="Arial" w:hAnsi="Arial" w:cs="Arial"/>
          <w:color w:val="000001"/>
          <w:sz w:val="16"/>
          <w:szCs w:val="16"/>
        </w:rPr>
        <w:t>membrane cer</w:t>
      </w:r>
      <w:r>
        <w:rPr>
          <w:rFonts w:ascii="Arial" w:hAnsi="Arial" w:cs="Arial"/>
          <w:color w:val="151516"/>
          <w:sz w:val="16"/>
          <w:szCs w:val="16"/>
        </w:rPr>
        <w:t>a</w:t>
      </w:r>
      <w:r>
        <w:rPr>
          <w:rFonts w:ascii="Arial" w:hAnsi="Arial" w:cs="Arial"/>
          <w:color w:val="000001"/>
          <w:sz w:val="16"/>
          <w:szCs w:val="16"/>
        </w:rPr>
        <w:t xml:space="preserve">mic tube with </w:t>
      </w: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yellow </w:t>
      </w:r>
      <w:r>
        <w:rPr>
          <w:rFonts w:ascii="Arial" w:hAnsi="Arial" w:cs="Arial"/>
          <w:color w:val="000001"/>
          <w:sz w:val="16"/>
          <w:szCs w:val="16"/>
        </w:rPr>
        <w:t>protective caps.</w:t>
      </w:r>
    </w:p>
    <w:p w14:paraId="585933E3" w14:textId="231D39C8" w:rsidR="00E04816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6"/>
          <w:sz w:val="16"/>
          <w:szCs w:val="16"/>
        </w:rPr>
      </w:pP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Lead Wire: </w:t>
      </w:r>
      <w:r w:rsidR="007659FB">
        <w:rPr>
          <w:rFonts w:ascii="Arial" w:hAnsi="Arial" w:cs="Arial"/>
          <w:color w:val="000001"/>
          <w:sz w:val="16"/>
          <w:szCs w:val="16"/>
        </w:rPr>
        <w:t>30’</w:t>
      </w:r>
      <w:r>
        <w:rPr>
          <w:rFonts w:ascii="Arial" w:hAnsi="Arial" w:cs="Arial"/>
          <w:color w:val="4F5050"/>
          <w:sz w:val="16"/>
          <w:szCs w:val="16"/>
        </w:rPr>
        <w:t xml:space="preserve"> </w:t>
      </w:r>
      <w:r>
        <w:rPr>
          <w:rFonts w:ascii="Arial" w:hAnsi="Arial" w:cs="Arial"/>
          <w:color w:val="000001"/>
          <w:sz w:val="16"/>
          <w:szCs w:val="16"/>
        </w:rPr>
        <w:t xml:space="preserve">of </w:t>
      </w:r>
      <w:r>
        <w:rPr>
          <w:rFonts w:ascii="Arial" w:hAnsi="Arial" w:cs="Arial"/>
          <w:color w:val="151516"/>
          <w:sz w:val="16"/>
          <w:szCs w:val="16"/>
        </w:rPr>
        <w:t>#</w:t>
      </w:r>
      <w:r>
        <w:rPr>
          <w:rFonts w:ascii="Arial" w:hAnsi="Arial" w:cs="Arial"/>
          <w:color w:val="000001"/>
          <w:sz w:val="16"/>
          <w:szCs w:val="16"/>
        </w:rPr>
        <w:t xml:space="preserve">14 </w:t>
      </w:r>
      <w:r>
        <w:rPr>
          <w:rFonts w:ascii="Arial" w:hAnsi="Arial" w:cs="Arial"/>
          <w:b/>
          <w:bCs/>
          <w:color w:val="000001"/>
          <w:sz w:val="16"/>
          <w:szCs w:val="16"/>
        </w:rPr>
        <w:t>RHH</w:t>
      </w:r>
      <w:r>
        <w:rPr>
          <w:rFonts w:ascii="Arial" w:hAnsi="Arial" w:cs="Arial"/>
          <w:b/>
          <w:bCs/>
          <w:color w:val="151516"/>
          <w:sz w:val="16"/>
          <w:szCs w:val="16"/>
        </w:rPr>
        <w:t>-</w:t>
      </w:r>
      <w:r>
        <w:rPr>
          <w:rFonts w:ascii="Arial" w:hAnsi="Arial" w:cs="Arial"/>
          <w:b/>
          <w:bCs/>
          <w:color w:val="000001"/>
          <w:sz w:val="16"/>
          <w:szCs w:val="16"/>
        </w:rPr>
        <w:t>RHW</w:t>
      </w:r>
      <w:r w:rsidR="00F335C0">
        <w:rPr>
          <w:rFonts w:ascii="Arial" w:hAnsi="Arial" w:cs="Arial"/>
          <w:b/>
          <w:bCs/>
          <w:color w:val="000001"/>
          <w:sz w:val="16"/>
          <w:szCs w:val="16"/>
        </w:rPr>
        <w:t xml:space="preserve"> </w:t>
      </w:r>
      <w:r>
        <w:rPr>
          <w:rFonts w:ascii="Arial" w:hAnsi="Arial" w:cs="Arial"/>
          <w:color w:val="000001"/>
          <w:sz w:val="16"/>
          <w:szCs w:val="16"/>
        </w:rPr>
        <w:t>yello</w:t>
      </w:r>
      <w:r>
        <w:rPr>
          <w:rFonts w:ascii="Arial" w:hAnsi="Arial" w:cs="Arial"/>
          <w:color w:val="151516"/>
          <w:sz w:val="16"/>
          <w:szCs w:val="16"/>
        </w:rPr>
        <w:t>w.</w:t>
      </w:r>
      <w:bookmarkStart w:id="0" w:name="_GoBack"/>
      <w:bookmarkEnd w:id="0"/>
    </w:p>
    <w:p w14:paraId="71286959" w14:textId="77777777" w:rsidR="00E04816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6"/>
          <w:sz w:val="16"/>
          <w:szCs w:val="16"/>
        </w:rPr>
      </w:pP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Stability: </w:t>
      </w:r>
      <w:r>
        <w:rPr>
          <w:rFonts w:ascii="Arial" w:hAnsi="Arial" w:cs="Arial"/>
          <w:color w:val="151516"/>
          <w:sz w:val="16"/>
          <w:szCs w:val="16"/>
        </w:rPr>
        <w:t xml:space="preserve">+ </w:t>
      </w:r>
      <w:r>
        <w:rPr>
          <w:rFonts w:ascii="Arial" w:hAnsi="Arial" w:cs="Arial"/>
          <w:color w:val="000001"/>
          <w:sz w:val="16"/>
          <w:szCs w:val="16"/>
        </w:rPr>
        <w:t>- 5 milliv</w:t>
      </w:r>
      <w:r>
        <w:rPr>
          <w:rFonts w:ascii="Arial" w:hAnsi="Arial" w:cs="Arial"/>
          <w:color w:val="151516"/>
          <w:sz w:val="16"/>
          <w:szCs w:val="16"/>
        </w:rPr>
        <w:t>o</w:t>
      </w:r>
      <w:r>
        <w:rPr>
          <w:rFonts w:ascii="Arial" w:hAnsi="Arial" w:cs="Arial"/>
          <w:color w:val="000001"/>
          <w:sz w:val="16"/>
          <w:szCs w:val="16"/>
        </w:rPr>
        <w:t>lt</w:t>
      </w:r>
      <w:r>
        <w:rPr>
          <w:rFonts w:ascii="Arial" w:hAnsi="Arial" w:cs="Arial"/>
          <w:color w:val="151516"/>
          <w:sz w:val="16"/>
          <w:szCs w:val="16"/>
        </w:rPr>
        <w:t xml:space="preserve">s </w:t>
      </w:r>
      <w:r>
        <w:rPr>
          <w:rFonts w:ascii="Arial" w:hAnsi="Arial" w:cs="Arial"/>
          <w:color w:val="000001"/>
          <w:sz w:val="16"/>
          <w:szCs w:val="16"/>
        </w:rPr>
        <w:t>with 3</w:t>
      </w:r>
      <w:r>
        <w:rPr>
          <w:rFonts w:ascii="Arial" w:hAnsi="Arial" w:cs="Arial"/>
          <w:color w:val="393939"/>
          <w:sz w:val="16"/>
          <w:szCs w:val="16"/>
        </w:rPr>
        <w:t>.</w:t>
      </w:r>
      <w:r>
        <w:rPr>
          <w:rFonts w:ascii="Arial" w:hAnsi="Arial" w:cs="Arial"/>
          <w:color w:val="000001"/>
          <w:sz w:val="16"/>
          <w:szCs w:val="16"/>
        </w:rPr>
        <w:t>0 micro</w:t>
      </w:r>
      <w:r>
        <w:rPr>
          <w:rFonts w:ascii="Arial" w:hAnsi="Arial" w:cs="Arial"/>
          <w:color w:val="151516"/>
          <w:sz w:val="16"/>
          <w:szCs w:val="16"/>
        </w:rPr>
        <w:t>a</w:t>
      </w:r>
      <w:r>
        <w:rPr>
          <w:rFonts w:ascii="Arial" w:hAnsi="Arial" w:cs="Arial"/>
          <w:color w:val="000001"/>
          <w:sz w:val="16"/>
          <w:szCs w:val="16"/>
        </w:rPr>
        <w:t>mp load</w:t>
      </w:r>
      <w:r>
        <w:rPr>
          <w:rFonts w:ascii="Arial" w:hAnsi="Arial" w:cs="Arial"/>
          <w:color w:val="151516"/>
          <w:sz w:val="16"/>
          <w:szCs w:val="16"/>
        </w:rPr>
        <w:t>.</w:t>
      </w:r>
    </w:p>
    <w:p w14:paraId="7AC37A24" w14:textId="365E79A9" w:rsidR="00E04816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1"/>
          <w:sz w:val="16"/>
          <w:szCs w:val="16"/>
        </w:rPr>
      </w:pP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Temperature Range: </w:t>
      </w:r>
      <w:r>
        <w:rPr>
          <w:rFonts w:ascii="Arial" w:hAnsi="Arial" w:cs="Arial"/>
          <w:color w:val="151516"/>
          <w:sz w:val="16"/>
          <w:szCs w:val="16"/>
        </w:rPr>
        <w:t>3</w:t>
      </w:r>
      <w:r>
        <w:rPr>
          <w:rFonts w:ascii="Arial" w:hAnsi="Arial" w:cs="Arial"/>
          <w:color w:val="000001"/>
          <w:sz w:val="16"/>
          <w:szCs w:val="16"/>
        </w:rPr>
        <w:t>2</w:t>
      </w:r>
      <w:r>
        <w:rPr>
          <w:rFonts w:ascii="Arial" w:hAnsi="Arial" w:cs="Arial"/>
          <w:color w:val="151516"/>
          <w:sz w:val="16"/>
          <w:szCs w:val="16"/>
        </w:rPr>
        <w:t xml:space="preserve">° </w:t>
      </w:r>
      <w:r>
        <w:rPr>
          <w:rFonts w:ascii="Arial" w:hAnsi="Arial" w:cs="Arial"/>
          <w:color w:val="000001"/>
          <w:sz w:val="16"/>
          <w:szCs w:val="16"/>
        </w:rPr>
        <w:t>to 1</w:t>
      </w:r>
      <w:r>
        <w:rPr>
          <w:rFonts w:ascii="Arial" w:hAnsi="Arial" w:cs="Arial"/>
          <w:color w:val="151516"/>
          <w:sz w:val="16"/>
          <w:szCs w:val="16"/>
        </w:rPr>
        <w:t>3</w:t>
      </w:r>
      <w:r>
        <w:rPr>
          <w:rFonts w:ascii="Arial" w:hAnsi="Arial" w:cs="Arial"/>
          <w:color w:val="000001"/>
          <w:sz w:val="16"/>
          <w:szCs w:val="16"/>
        </w:rPr>
        <w:t>5</w:t>
      </w:r>
      <w:r>
        <w:rPr>
          <w:rFonts w:ascii="Arial" w:hAnsi="Arial" w:cs="Arial"/>
          <w:color w:val="393939"/>
          <w:sz w:val="16"/>
          <w:szCs w:val="16"/>
        </w:rPr>
        <w:t>°</w:t>
      </w:r>
      <w:r>
        <w:rPr>
          <w:rFonts w:ascii="Arial" w:hAnsi="Arial" w:cs="Arial"/>
          <w:color w:val="000001"/>
          <w:sz w:val="16"/>
          <w:szCs w:val="16"/>
        </w:rPr>
        <w:t xml:space="preserve">F </w:t>
      </w:r>
      <w:r>
        <w:rPr>
          <w:rFonts w:ascii="Arial" w:hAnsi="Arial" w:cs="Arial"/>
          <w:color w:val="151516"/>
          <w:sz w:val="16"/>
          <w:szCs w:val="16"/>
        </w:rPr>
        <w:t>(</w:t>
      </w:r>
      <w:r>
        <w:rPr>
          <w:rFonts w:ascii="Arial" w:hAnsi="Arial" w:cs="Arial"/>
          <w:color w:val="000001"/>
          <w:sz w:val="16"/>
          <w:szCs w:val="16"/>
        </w:rPr>
        <w:t>0</w:t>
      </w:r>
      <w:r>
        <w:rPr>
          <w:rFonts w:ascii="Arial" w:hAnsi="Arial" w:cs="Arial"/>
          <w:color w:val="151516"/>
          <w:sz w:val="16"/>
          <w:szCs w:val="16"/>
        </w:rPr>
        <w:t xml:space="preserve">° </w:t>
      </w:r>
      <w:r>
        <w:rPr>
          <w:rFonts w:ascii="Arial" w:hAnsi="Arial" w:cs="Arial"/>
          <w:color w:val="000001"/>
          <w:sz w:val="16"/>
          <w:szCs w:val="16"/>
        </w:rPr>
        <w:t xml:space="preserve">to </w:t>
      </w:r>
      <w:r>
        <w:rPr>
          <w:rFonts w:ascii="Arial" w:hAnsi="Arial" w:cs="Arial"/>
          <w:color w:val="151516"/>
          <w:sz w:val="16"/>
          <w:szCs w:val="16"/>
        </w:rPr>
        <w:t>5</w:t>
      </w:r>
      <w:r>
        <w:rPr>
          <w:rFonts w:ascii="Arial" w:hAnsi="Arial" w:cs="Arial"/>
          <w:color w:val="000001"/>
          <w:sz w:val="16"/>
          <w:szCs w:val="16"/>
        </w:rPr>
        <w:t>7</w:t>
      </w:r>
      <w:r>
        <w:rPr>
          <w:rFonts w:ascii="Arial" w:hAnsi="Arial" w:cs="Arial"/>
          <w:color w:val="393939"/>
          <w:sz w:val="16"/>
          <w:szCs w:val="16"/>
        </w:rPr>
        <w:t>.</w:t>
      </w:r>
      <w:r>
        <w:rPr>
          <w:rFonts w:ascii="Arial" w:hAnsi="Arial" w:cs="Arial"/>
          <w:color w:val="000001"/>
          <w:sz w:val="16"/>
          <w:szCs w:val="16"/>
        </w:rPr>
        <w:t>2</w:t>
      </w:r>
      <w:r>
        <w:rPr>
          <w:rFonts w:ascii="Arial" w:hAnsi="Arial" w:cs="Arial"/>
          <w:color w:val="151516"/>
          <w:sz w:val="16"/>
          <w:szCs w:val="16"/>
        </w:rPr>
        <w:t>°c)</w:t>
      </w:r>
    </w:p>
    <w:p w14:paraId="6434AF37" w14:textId="77777777" w:rsidR="00E04816" w:rsidRDefault="00E04816" w:rsidP="00162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1"/>
          <w:sz w:val="16"/>
          <w:szCs w:val="16"/>
        </w:rPr>
      </w:pPr>
    </w:p>
    <w:p w14:paraId="478E9F75" w14:textId="77777777" w:rsidR="00E04816" w:rsidRDefault="00E04816" w:rsidP="00162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1"/>
          <w:sz w:val="16"/>
          <w:szCs w:val="16"/>
        </w:rPr>
      </w:pPr>
    </w:p>
    <w:p w14:paraId="202B4063" w14:textId="7D191D86" w:rsidR="00162C80" w:rsidRDefault="00162C80" w:rsidP="00162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1"/>
          <w:sz w:val="16"/>
          <w:szCs w:val="16"/>
        </w:rPr>
      </w:pPr>
      <w:r>
        <w:rPr>
          <w:rFonts w:ascii="Arial" w:hAnsi="Arial" w:cs="Arial"/>
          <w:b/>
          <w:bCs/>
          <w:color w:val="000001"/>
          <w:sz w:val="16"/>
          <w:szCs w:val="16"/>
        </w:rPr>
        <w:t>Model ZN-4-UGPC</w:t>
      </w:r>
    </w:p>
    <w:p w14:paraId="3651D9DA" w14:textId="77777777" w:rsidR="00162C80" w:rsidRDefault="00162C80" w:rsidP="0016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516"/>
          <w:sz w:val="12"/>
          <w:szCs w:val="12"/>
        </w:rPr>
      </w:pPr>
      <w:r>
        <w:rPr>
          <w:rFonts w:ascii="Arial" w:hAnsi="Arial" w:cs="Arial"/>
          <w:color w:val="000001"/>
          <w:sz w:val="16"/>
          <w:szCs w:val="16"/>
        </w:rPr>
        <w:t>z</w:t>
      </w:r>
      <w:r>
        <w:rPr>
          <w:rFonts w:ascii="Arial" w:hAnsi="Arial" w:cs="Arial"/>
          <w:color w:val="151516"/>
          <w:sz w:val="16"/>
          <w:szCs w:val="16"/>
        </w:rPr>
        <w:t>inc</w:t>
      </w:r>
      <w:r>
        <w:rPr>
          <w:rFonts w:ascii="Arial" w:hAnsi="Arial" w:cs="Arial"/>
          <w:color w:val="000001"/>
          <w:sz w:val="16"/>
          <w:szCs w:val="16"/>
        </w:rPr>
        <w:t>-zi</w:t>
      </w:r>
      <w:r>
        <w:rPr>
          <w:rFonts w:ascii="Arial" w:hAnsi="Arial" w:cs="Arial"/>
          <w:color w:val="151516"/>
          <w:sz w:val="16"/>
          <w:szCs w:val="16"/>
        </w:rPr>
        <w:t xml:space="preserve">nc </w:t>
      </w:r>
      <w:r>
        <w:rPr>
          <w:rFonts w:ascii="Arial" w:hAnsi="Arial" w:cs="Arial"/>
          <w:color w:val="000001"/>
          <w:sz w:val="16"/>
          <w:szCs w:val="16"/>
        </w:rPr>
        <w:t>s</w:t>
      </w:r>
      <w:r>
        <w:rPr>
          <w:rFonts w:ascii="Arial" w:hAnsi="Arial" w:cs="Arial"/>
          <w:color w:val="151516"/>
          <w:sz w:val="16"/>
          <w:szCs w:val="16"/>
        </w:rPr>
        <w:t>u</w:t>
      </w:r>
      <w:r>
        <w:rPr>
          <w:rFonts w:ascii="Arial" w:hAnsi="Arial" w:cs="Arial"/>
          <w:color w:val="000001"/>
          <w:sz w:val="16"/>
          <w:szCs w:val="16"/>
        </w:rPr>
        <w:t>lph</w:t>
      </w:r>
      <w:r>
        <w:rPr>
          <w:rFonts w:ascii="Arial" w:hAnsi="Arial" w:cs="Arial"/>
          <w:color w:val="151516"/>
          <w:sz w:val="16"/>
          <w:szCs w:val="16"/>
        </w:rPr>
        <w:t>a</w:t>
      </w:r>
      <w:r>
        <w:rPr>
          <w:rFonts w:ascii="Arial" w:hAnsi="Arial" w:cs="Arial"/>
          <w:color w:val="000001"/>
          <w:sz w:val="16"/>
          <w:szCs w:val="16"/>
        </w:rPr>
        <w:t>t</w:t>
      </w:r>
      <w:r>
        <w:rPr>
          <w:rFonts w:ascii="Arial" w:hAnsi="Arial" w:cs="Arial"/>
          <w:color w:val="151516"/>
          <w:sz w:val="16"/>
          <w:szCs w:val="16"/>
        </w:rPr>
        <w:t xml:space="preserve">e </w:t>
      </w:r>
      <w:r>
        <w:rPr>
          <w:rFonts w:ascii="Arial" w:hAnsi="Arial" w:cs="Arial"/>
          <w:color w:val="393939"/>
          <w:sz w:val="16"/>
          <w:szCs w:val="16"/>
        </w:rPr>
        <w:t>(</w:t>
      </w:r>
      <w:r>
        <w:rPr>
          <w:rFonts w:ascii="Arial" w:hAnsi="Arial" w:cs="Arial"/>
          <w:color w:val="000001"/>
          <w:sz w:val="16"/>
          <w:szCs w:val="16"/>
        </w:rPr>
        <w:t>Zn-ZnS0</w:t>
      </w:r>
      <w:r>
        <w:rPr>
          <w:rFonts w:ascii="Times New Roman" w:hAnsi="Times New Roman" w:cs="Times New Roman"/>
          <w:color w:val="151516"/>
          <w:sz w:val="12"/>
          <w:szCs w:val="12"/>
        </w:rPr>
        <w:t>4)</w:t>
      </w:r>
    </w:p>
    <w:p w14:paraId="7D1F4966" w14:textId="77777777" w:rsidR="00162C80" w:rsidRDefault="00162C80" w:rsidP="00162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6"/>
          <w:sz w:val="16"/>
          <w:szCs w:val="16"/>
        </w:rPr>
      </w:pPr>
      <w:r>
        <w:rPr>
          <w:rFonts w:ascii="Arial" w:hAnsi="Arial" w:cs="Arial"/>
          <w:color w:val="151516"/>
          <w:sz w:val="16"/>
          <w:szCs w:val="16"/>
        </w:rPr>
        <w:t>(</w:t>
      </w:r>
      <w:r>
        <w:rPr>
          <w:rFonts w:ascii="Arial" w:hAnsi="Arial" w:cs="Arial"/>
          <w:color w:val="000001"/>
          <w:sz w:val="16"/>
          <w:szCs w:val="16"/>
        </w:rPr>
        <w:t>For soil 200 p</w:t>
      </w:r>
      <w:r>
        <w:rPr>
          <w:rFonts w:ascii="Arial" w:hAnsi="Arial" w:cs="Arial"/>
          <w:color w:val="151516"/>
          <w:sz w:val="16"/>
          <w:szCs w:val="16"/>
        </w:rPr>
        <w:t>p</w:t>
      </w:r>
      <w:r>
        <w:rPr>
          <w:rFonts w:ascii="Arial" w:hAnsi="Arial" w:cs="Arial"/>
          <w:color w:val="000001"/>
          <w:sz w:val="16"/>
          <w:szCs w:val="16"/>
        </w:rPr>
        <w:t>m chlo</w:t>
      </w:r>
      <w:r>
        <w:rPr>
          <w:rFonts w:ascii="Arial" w:hAnsi="Arial" w:cs="Arial"/>
          <w:color w:val="151516"/>
          <w:sz w:val="16"/>
          <w:szCs w:val="16"/>
        </w:rPr>
        <w:t>ri</w:t>
      </w:r>
      <w:r>
        <w:rPr>
          <w:rFonts w:ascii="Arial" w:hAnsi="Arial" w:cs="Arial"/>
          <w:color w:val="000001"/>
          <w:sz w:val="16"/>
          <w:szCs w:val="16"/>
        </w:rPr>
        <w:t xml:space="preserve">de and </w:t>
      </w:r>
      <w:r>
        <w:rPr>
          <w:rFonts w:ascii="Arial" w:hAnsi="Arial" w:cs="Arial"/>
          <w:color w:val="151516"/>
          <w:sz w:val="16"/>
          <w:szCs w:val="16"/>
        </w:rPr>
        <w:t>l</w:t>
      </w:r>
      <w:r>
        <w:rPr>
          <w:rFonts w:ascii="Arial" w:hAnsi="Arial" w:cs="Arial"/>
          <w:color w:val="000001"/>
          <w:sz w:val="16"/>
          <w:szCs w:val="16"/>
        </w:rPr>
        <w:t>ess</w:t>
      </w:r>
      <w:r>
        <w:rPr>
          <w:rFonts w:ascii="Arial" w:hAnsi="Arial" w:cs="Arial"/>
          <w:color w:val="151516"/>
          <w:sz w:val="16"/>
          <w:szCs w:val="16"/>
        </w:rPr>
        <w:t>)</w:t>
      </w:r>
    </w:p>
    <w:p w14:paraId="344FB9A7" w14:textId="77777777" w:rsidR="00162C80" w:rsidRDefault="00162C80" w:rsidP="00162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16"/>
          <w:szCs w:val="16"/>
        </w:rPr>
      </w:pPr>
      <w:r>
        <w:rPr>
          <w:rFonts w:ascii="Arial" w:hAnsi="Arial" w:cs="Arial"/>
          <w:color w:val="000001"/>
          <w:sz w:val="16"/>
          <w:szCs w:val="16"/>
        </w:rPr>
        <w:t>S</w:t>
      </w:r>
      <w:r>
        <w:rPr>
          <w:rFonts w:ascii="Arial" w:hAnsi="Arial" w:cs="Arial"/>
          <w:color w:val="151516"/>
          <w:sz w:val="16"/>
          <w:szCs w:val="16"/>
        </w:rPr>
        <w:t>i</w:t>
      </w:r>
      <w:r>
        <w:rPr>
          <w:rFonts w:ascii="Arial" w:hAnsi="Arial" w:cs="Arial"/>
          <w:color w:val="000001"/>
          <w:sz w:val="16"/>
          <w:szCs w:val="16"/>
        </w:rPr>
        <w:t>ze 1.5</w:t>
      </w:r>
      <w:r>
        <w:rPr>
          <w:rFonts w:ascii="Arial" w:hAnsi="Arial" w:cs="Arial"/>
          <w:color w:val="393939"/>
          <w:sz w:val="16"/>
          <w:szCs w:val="16"/>
        </w:rPr>
        <w:t xml:space="preserve">" </w:t>
      </w:r>
      <w:r>
        <w:rPr>
          <w:rFonts w:ascii="Arial" w:hAnsi="Arial" w:cs="Arial"/>
          <w:color w:val="000001"/>
          <w:sz w:val="14"/>
          <w:szCs w:val="14"/>
        </w:rPr>
        <w:t xml:space="preserve">01A. </w:t>
      </w:r>
      <w:r>
        <w:rPr>
          <w:rFonts w:ascii="Arial" w:hAnsi="Arial" w:cs="Arial"/>
          <w:color w:val="151516"/>
          <w:sz w:val="16"/>
          <w:szCs w:val="16"/>
        </w:rPr>
        <w:t xml:space="preserve">x </w:t>
      </w:r>
      <w:r>
        <w:rPr>
          <w:rFonts w:ascii="Arial" w:hAnsi="Arial" w:cs="Arial"/>
          <w:color w:val="000001"/>
          <w:sz w:val="16"/>
          <w:szCs w:val="16"/>
        </w:rPr>
        <w:t>6</w:t>
      </w:r>
      <w:r>
        <w:rPr>
          <w:rFonts w:ascii="Arial" w:hAnsi="Arial" w:cs="Arial"/>
          <w:color w:val="4F5050"/>
          <w:sz w:val="16"/>
          <w:szCs w:val="16"/>
        </w:rPr>
        <w:t xml:space="preserve">" </w:t>
      </w:r>
      <w:r>
        <w:rPr>
          <w:rFonts w:ascii="Arial" w:hAnsi="Arial" w:cs="Arial"/>
          <w:color w:val="000001"/>
          <w:sz w:val="16"/>
          <w:szCs w:val="16"/>
        </w:rPr>
        <w:t xml:space="preserve">long space age </w:t>
      </w: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red </w:t>
      </w:r>
      <w:r>
        <w:rPr>
          <w:rFonts w:ascii="Arial" w:hAnsi="Arial" w:cs="Arial"/>
          <w:color w:val="000001"/>
          <w:sz w:val="16"/>
          <w:szCs w:val="16"/>
        </w:rPr>
        <w:t>inert</w:t>
      </w:r>
    </w:p>
    <w:p w14:paraId="71920F36" w14:textId="77777777" w:rsidR="00162C80" w:rsidRDefault="00162C80" w:rsidP="00162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6"/>
          <w:sz w:val="16"/>
          <w:szCs w:val="16"/>
        </w:rPr>
      </w:pPr>
      <w:r>
        <w:rPr>
          <w:rFonts w:ascii="Arial" w:hAnsi="Arial" w:cs="Arial"/>
          <w:color w:val="151516"/>
          <w:sz w:val="16"/>
          <w:szCs w:val="16"/>
        </w:rPr>
        <w:t>c</w:t>
      </w:r>
      <w:r>
        <w:rPr>
          <w:rFonts w:ascii="Arial" w:hAnsi="Arial" w:cs="Arial"/>
          <w:color w:val="000001"/>
          <w:sz w:val="16"/>
          <w:szCs w:val="16"/>
        </w:rPr>
        <w:t>admium membr</w:t>
      </w:r>
      <w:r>
        <w:rPr>
          <w:rFonts w:ascii="Arial" w:hAnsi="Arial" w:cs="Arial"/>
          <w:color w:val="151516"/>
          <w:sz w:val="16"/>
          <w:szCs w:val="16"/>
        </w:rPr>
        <w:t>a</w:t>
      </w:r>
      <w:r>
        <w:rPr>
          <w:rFonts w:ascii="Arial" w:hAnsi="Arial" w:cs="Arial"/>
          <w:color w:val="000001"/>
          <w:sz w:val="16"/>
          <w:szCs w:val="16"/>
        </w:rPr>
        <w:t xml:space="preserve">ne ceramic tube </w:t>
      </w:r>
      <w:r>
        <w:rPr>
          <w:rFonts w:ascii="Arial" w:hAnsi="Arial" w:cs="Arial"/>
          <w:color w:val="151516"/>
          <w:sz w:val="16"/>
          <w:szCs w:val="16"/>
        </w:rPr>
        <w:t>wi</w:t>
      </w:r>
      <w:r>
        <w:rPr>
          <w:rFonts w:ascii="Arial" w:hAnsi="Arial" w:cs="Arial"/>
          <w:color w:val="000001"/>
          <w:sz w:val="16"/>
          <w:szCs w:val="16"/>
        </w:rPr>
        <w:t xml:space="preserve">th </w:t>
      </w: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red </w:t>
      </w:r>
      <w:r>
        <w:rPr>
          <w:rFonts w:ascii="Arial" w:hAnsi="Arial" w:cs="Arial"/>
          <w:color w:val="000001"/>
          <w:sz w:val="16"/>
          <w:szCs w:val="16"/>
        </w:rPr>
        <w:t>protective caps</w:t>
      </w:r>
      <w:r>
        <w:rPr>
          <w:rFonts w:ascii="Arial" w:hAnsi="Arial" w:cs="Arial"/>
          <w:color w:val="151516"/>
          <w:sz w:val="16"/>
          <w:szCs w:val="16"/>
        </w:rPr>
        <w:t>.</w:t>
      </w:r>
    </w:p>
    <w:p w14:paraId="0B5E78C4" w14:textId="333E7AFC" w:rsidR="00162C80" w:rsidRDefault="00162C80" w:rsidP="00162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6"/>
          <w:sz w:val="16"/>
          <w:szCs w:val="16"/>
        </w:rPr>
      </w:pP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Lead Wire: </w:t>
      </w:r>
      <w:r w:rsidR="007659FB">
        <w:rPr>
          <w:rFonts w:ascii="Arial" w:hAnsi="Arial" w:cs="Arial"/>
          <w:color w:val="000001"/>
          <w:sz w:val="16"/>
          <w:szCs w:val="16"/>
        </w:rPr>
        <w:t>30’</w:t>
      </w:r>
      <w:r>
        <w:rPr>
          <w:rFonts w:ascii="Arial" w:hAnsi="Arial" w:cs="Arial"/>
          <w:color w:val="393939"/>
          <w:sz w:val="16"/>
          <w:szCs w:val="16"/>
        </w:rPr>
        <w:t xml:space="preserve"> </w:t>
      </w:r>
      <w:r>
        <w:rPr>
          <w:rFonts w:ascii="Arial" w:hAnsi="Arial" w:cs="Arial"/>
          <w:color w:val="000001"/>
          <w:sz w:val="16"/>
          <w:szCs w:val="16"/>
        </w:rPr>
        <w:t>of #14 RHH-RHW</w:t>
      </w:r>
      <w:r w:rsidR="00F335C0">
        <w:rPr>
          <w:rFonts w:ascii="Arial" w:hAnsi="Arial" w:cs="Arial"/>
          <w:color w:val="000001"/>
          <w:sz w:val="16"/>
          <w:szCs w:val="16"/>
        </w:rPr>
        <w:t xml:space="preserve"> </w:t>
      </w:r>
      <w:r>
        <w:rPr>
          <w:rFonts w:ascii="Arial" w:hAnsi="Arial" w:cs="Arial"/>
          <w:color w:val="000001"/>
          <w:sz w:val="16"/>
          <w:szCs w:val="16"/>
        </w:rPr>
        <w:t>red or black</w:t>
      </w:r>
      <w:r>
        <w:rPr>
          <w:rFonts w:ascii="Arial" w:hAnsi="Arial" w:cs="Arial"/>
          <w:color w:val="151516"/>
          <w:sz w:val="16"/>
          <w:szCs w:val="16"/>
        </w:rPr>
        <w:t>.</w:t>
      </w:r>
    </w:p>
    <w:p w14:paraId="424BAB47" w14:textId="77777777" w:rsidR="00162C80" w:rsidRDefault="00162C80" w:rsidP="00162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Stability: </w:t>
      </w:r>
      <w:r>
        <w:rPr>
          <w:rFonts w:ascii="Arial" w:hAnsi="Arial" w:cs="Arial"/>
          <w:color w:val="000001"/>
          <w:sz w:val="16"/>
          <w:szCs w:val="16"/>
        </w:rPr>
        <w:t>+ - 5 millivolts with 3.0 microamp load</w:t>
      </w:r>
      <w:r>
        <w:rPr>
          <w:rFonts w:ascii="Arial" w:hAnsi="Arial" w:cs="Arial"/>
          <w:color w:val="393939"/>
          <w:sz w:val="16"/>
          <w:szCs w:val="16"/>
        </w:rPr>
        <w:t>.</w:t>
      </w:r>
    </w:p>
    <w:p w14:paraId="5E9B6FC3" w14:textId="616E2BD3" w:rsidR="00162C80" w:rsidRDefault="00162C80" w:rsidP="00162C80">
      <w:pPr>
        <w:rPr>
          <w:rFonts w:ascii="Arial" w:hAnsi="Arial" w:cs="Arial"/>
          <w:color w:val="000001"/>
          <w:sz w:val="16"/>
          <w:szCs w:val="16"/>
        </w:rPr>
      </w:pP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Temperature Range: </w:t>
      </w:r>
      <w:r>
        <w:rPr>
          <w:rFonts w:ascii="Arial" w:hAnsi="Arial" w:cs="Arial"/>
          <w:color w:val="000001"/>
          <w:sz w:val="16"/>
          <w:szCs w:val="16"/>
        </w:rPr>
        <w:t>32° to 135°F (0° to 57.2°c)</w:t>
      </w:r>
    </w:p>
    <w:p w14:paraId="7A8C928D" w14:textId="77777777" w:rsidR="00E04816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1"/>
          <w:sz w:val="16"/>
          <w:szCs w:val="16"/>
        </w:rPr>
      </w:pPr>
      <w:r>
        <w:rPr>
          <w:rFonts w:ascii="Arial" w:hAnsi="Arial" w:cs="Arial"/>
          <w:b/>
          <w:bCs/>
          <w:color w:val="000001"/>
          <w:sz w:val="16"/>
          <w:szCs w:val="16"/>
        </w:rPr>
        <w:t>Model AG-4-UGPC</w:t>
      </w:r>
    </w:p>
    <w:p w14:paraId="7DDF1E3C" w14:textId="77777777" w:rsidR="00E04816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6"/>
          <w:sz w:val="16"/>
          <w:szCs w:val="16"/>
        </w:rPr>
      </w:pPr>
      <w:r>
        <w:rPr>
          <w:rFonts w:ascii="Arial" w:hAnsi="Arial" w:cs="Arial"/>
          <w:color w:val="000001"/>
          <w:sz w:val="16"/>
          <w:szCs w:val="16"/>
        </w:rPr>
        <w:t xml:space="preserve">silver-silver chloride </w:t>
      </w:r>
      <w:r>
        <w:rPr>
          <w:rFonts w:ascii="Arial" w:hAnsi="Arial" w:cs="Arial"/>
          <w:color w:val="151516"/>
          <w:sz w:val="16"/>
          <w:szCs w:val="16"/>
        </w:rPr>
        <w:t>(</w:t>
      </w:r>
      <w:r>
        <w:rPr>
          <w:rFonts w:ascii="Arial" w:hAnsi="Arial" w:cs="Arial"/>
          <w:color w:val="000001"/>
          <w:sz w:val="16"/>
          <w:szCs w:val="16"/>
        </w:rPr>
        <w:t>Ag-</w:t>
      </w:r>
      <w:proofErr w:type="spellStart"/>
      <w:r>
        <w:rPr>
          <w:rFonts w:ascii="Arial" w:hAnsi="Arial" w:cs="Arial"/>
          <w:color w:val="000001"/>
          <w:sz w:val="16"/>
          <w:szCs w:val="16"/>
        </w:rPr>
        <w:t>AgCI</w:t>
      </w:r>
      <w:proofErr w:type="spellEnd"/>
      <w:r>
        <w:rPr>
          <w:rFonts w:ascii="Arial" w:hAnsi="Arial" w:cs="Arial"/>
          <w:color w:val="151516"/>
          <w:sz w:val="16"/>
          <w:szCs w:val="16"/>
        </w:rPr>
        <w:t>)</w:t>
      </w:r>
    </w:p>
    <w:p w14:paraId="7397DD1A" w14:textId="77777777" w:rsidR="00E04816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6"/>
          <w:sz w:val="16"/>
          <w:szCs w:val="16"/>
        </w:rPr>
      </w:pPr>
      <w:r>
        <w:rPr>
          <w:rFonts w:ascii="Arial" w:hAnsi="Arial" w:cs="Arial"/>
          <w:color w:val="151516"/>
          <w:sz w:val="16"/>
          <w:szCs w:val="16"/>
        </w:rPr>
        <w:t>(</w:t>
      </w:r>
      <w:r>
        <w:rPr>
          <w:rFonts w:ascii="Arial" w:hAnsi="Arial" w:cs="Arial"/>
          <w:color w:val="000001"/>
          <w:sz w:val="16"/>
          <w:szCs w:val="16"/>
        </w:rPr>
        <w:t xml:space="preserve">for soil 200 ppm </w:t>
      </w:r>
      <w:r>
        <w:rPr>
          <w:rFonts w:ascii="Arial" w:hAnsi="Arial" w:cs="Arial"/>
          <w:color w:val="151516"/>
          <w:sz w:val="16"/>
          <w:szCs w:val="16"/>
        </w:rPr>
        <w:t>c</w:t>
      </w:r>
      <w:r>
        <w:rPr>
          <w:rFonts w:ascii="Arial" w:hAnsi="Arial" w:cs="Arial"/>
          <w:color w:val="000001"/>
          <w:sz w:val="16"/>
          <w:szCs w:val="16"/>
        </w:rPr>
        <w:t>hloride or higher.</w:t>
      </w:r>
      <w:r>
        <w:rPr>
          <w:rFonts w:ascii="Arial" w:hAnsi="Arial" w:cs="Arial"/>
          <w:color w:val="151516"/>
          <w:sz w:val="16"/>
          <w:szCs w:val="16"/>
        </w:rPr>
        <w:t>)</w:t>
      </w:r>
    </w:p>
    <w:p w14:paraId="240A31A6" w14:textId="77777777" w:rsidR="00E04816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16"/>
          <w:szCs w:val="16"/>
        </w:rPr>
      </w:pPr>
      <w:r>
        <w:rPr>
          <w:rFonts w:ascii="Arial" w:hAnsi="Arial" w:cs="Arial"/>
          <w:color w:val="000001"/>
          <w:sz w:val="16"/>
          <w:szCs w:val="16"/>
        </w:rPr>
        <w:t>Size 1</w:t>
      </w:r>
      <w:r>
        <w:rPr>
          <w:rFonts w:ascii="Arial" w:hAnsi="Arial" w:cs="Arial"/>
          <w:color w:val="151516"/>
          <w:sz w:val="16"/>
          <w:szCs w:val="16"/>
        </w:rPr>
        <w:t>.</w:t>
      </w:r>
      <w:r>
        <w:rPr>
          <w:rFonts w:ascii="Arial" w:hAnsi="Arial" w:cs="Arial"/>
          <w:color w:val="000001"/>
          <w:sz w:val="16"/>
          <w:szCs w:val="16"/>
        </w:rPr>
        <w:t>5</w:t>
      </w:r>
      <w:r>
        <w:rPr>
          <w:rFonts w:ascii="Arial" w:hAnsi="Arial" w:cs="Arial"/>
          <w:color w:val="393939"/>
          <w:sz w:val="16"/>
          <w:szCs w:val="16"/>
        </w:rPr>
        <w:t xml:space="preserve">" </w:t>
      </w:r>
      <w:proofErr w:type="spellStart"/>
      <w:r>
        <w:rPr>
          <w:rFonts w:ascii="Arial" w:hAnsi="Arial" w:cs="Arial"/>
          <w:color w:val="000001"/>
          <w:sz w:val="16"/>
          <w:szCs w:val="16"/>
        </w:rPr>
        <w:t>OIA</w:t>
      </w:r>
      <w:r>
        <w:rPr>
          <w:rFonts w:ascii="Arial" w:hAnsi="Arial" w:cs="Arial"/>
          <w:color w:val="151516"/>
          <w:sz w:val="16"/>
          <w:szCs w:val="16"/>
        </w:rPr>
        <w:t>.x</w:t>
      </w:r>
      <w:proofErr w:type="spellEnd"/>
      <w:r>
        <w:rPr>
          <w:rFonts w:ascii="Arial" w:hAnsi="Arial" w:cs="Arial"/>
          <w:color w:val="151516"/>
          <w:sz w:val="16"/>
          <w:szCs w:val="16"/>
        </w:rPr>
        <w:t xml:space="preserve"> </w:t>
      </w:r>
      <w:r>
        <w:rPr>
          <w:rFonts w:ascii="Arial" w:hAnsi="Arial" w:cs="Arial"/>
          <w:color w:val="000001"/>
          <w:sz w:val="16"/>
          <w:szCs w:val="16"/>
        </w:rPr>
        <w:t>6</w:t>
      </w:r>
      <w:r>
        <w:rPr>
          <w:rFonts w:ascii="Arial" w:hAnsi="Arial" w:cs="Arial"/>
          <w:color w:val="151516"/>
          <w:sz w:val="16"/>
          <w:szCs w:val="16"/>
        </w:rPr>
        <w:t xml:space="preserve">" </w:t>
      </w:r>
      <w:r>
        <w:rPr>
          <w:rFonts w:ascii="Arial" w:hAnsi="Arial" w:cs="Arial"/>
          <w:color w:val="000001"/>
          <w:sz w:val="16"/>
          <w:szCs w:val="16"/>
        </w:rPr>
        <w:t xml:space="preserve">long </w:t>
      </w:r>
      <w:r>
        <w:rPr>
          <w:rFonts w:ascii="Arial" w:hAnsi="Arial" w:cs="Arial"/>
          <w:color w:val="151516"/>
          <w:sz w:val="16"/>
          <w:szCs w:val="16"/>
        </w:rPr>
        <w:t>s</w:t>
      </w:r>
      <w:r>
        <w:rPr>
          <w:rFonts w:ascii="Arial" w:hAnsi="Arial" w:cs="Arial"/>
          <w:color w:val="000001"/>
          <w:sz w:val="16"/>
          <w:szCs w:val="16"/>
        </w:rPr>
        <w:t>p</w:t>
      </w:r>
      <w:r>
        <w:rPr>
          <w:rFonts w:ascii="Arial" w:hAnsi="Arial" w:cs="Arial"/>
          <w:color w:val="151516"/>
          <w:sz w:val="16"/>
          <w:szCs w:val="16"/>
        </w:rPr>
        <w:t>ac</w:t>
      </w:r>
      <w:r>
        <w:rPr>
          <w:rFonts w:ascii="Arial" w:hAnsi="Arial" w:cs="Arial"/>
          <w:color w:val="000001"/>
          <w:sz w:val="16"/>
          <w:szCs w:val="16"/>
        </w:rPr>
        <w:t xml:space="preserve">e age </w:t>
      </w: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blue </w:t>
      </w:r>
      <w:r>
        <w:rPr>
          <w:rFonts w:ascii="Arial" w:hAnsi="Arial" w:cs="Arial"/>
          <w:color w:val="151516"/>
          <w:sz w:val="16"/>
          <w:szCs w:val="16"/>
        </w:rPr>
        <w:t>iner</w:t>
      </w:r>
      <w:r>
        <w:rPr>
          <w:rFonts w:ascii="Arial" w:hAnsi="Arial" w:cs="Arial"/>
          <w:color w:val="000001"/>
          <w:sz w:val="16"/>
          <w:szCs w:val="16"/>
        </w:rPr>
        <w:t>t</w:t>
      </w:r>
    </w:p>
    <w:p w14:paraId="361F62E1" w14:textId="77777777" w:rsidR="00E04816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16"/>
          <w:szCs w:val="16"/>
        </w:rPr>
      </w:pPr>
      <w:proofErr w:type="spellStart"/>
      <w:r>
        <w:rPr>
          <w:rFonts w:ascii="Arial" w:hAnsi="Arial" w:cs="Arial"/>
          <w:color w:val="151516"/>
          <w:sz w:val="16"/>
          <w:szCs w:val="16"/>
        </w:rPr>
        <w:t>col</w:t>
      </w:r>
      <w:r>
        <w:rPr>
          <w:rFonts w:ascii="Arial" w:hAnsi="Arial" w:cs="Arial"/>
          <w:color w:val="000001"/>
          <w:sz w:val="16"/>
          <w:szCs w:val="16"/>
        </w:rPr>
        <w:t>b</w:t>
      </w:r>
      <w:r>
        <w:rPr>
          <w:rFonts w:ascii="Arial" w:hAnsi="Arial" w:cs="Arial"/>
          <w:color w:val="151516"/>
          <w:sz w:val="16"/>
          <w:szCs w:val="16"/>
        </w:rPr>
        <w:t>a</w:t>
      </w:r>
      <w:r>
        <w:rPr>
          <w:rFonts w:ascii="Arial" w:hAnsi="Arial" w:cs="Arial"/>
          <w:color w:val="000001"/>
          <w:sz w:val="16"/>
          <w:szCs w:val="16"/>
        </w:rPr>
        <w:t>lt</w:t>
      </w:r>
      <w:proofErr w:type="spellEnd"/>
      <w:r>
        <w:rPr>
          <w:rFonts w:ascii="Arial" w:hAnsi="Arial" w:cs="Arial"/>
          <w:color w:val="000001"/>
          <w:sz w:val="16"/>
          <w:szCs w:val="16"/>
        </w:rPr>
        <w:t xml:space="preserve"> mem</w:t>
      </w:r>
      <w:r>
        <w:rPr>
          <w:rFonts w:ascii="Arial" w:hAnsi="Arial" w:cs="Arial"/>
          <w:color w:val="151516"/>
          <w:sz w:val="16"/>
          <w:szCs w:val="16"/>
        </w:rPr>
        <w:t>b</w:t>
      </w:r>
      <w:r>
        <w:rPr>
          <w:rFonts w:ascii="Arial" w:hAnsi="Arial" w:cs="Arial"/>
          <w:color w:val="000001"/>
          <w:sz w:val="16"/>
          <w:szCs w:val="16"/>
        </w:rPr>
        <w:t>r</w:t>
      </w:r>
      <w:r>
        <w:rPr>
          <w:rFonts w:ascii="Arial" w:hAnsi="Arial" w:cs="Arial"/>
          <w:color w:val="151516"/>
          <w:sz w:val="16"/>
          <w:szCs w:val="16"/>
        </w:rPr>
        <w:t>ane c</w:t>
      </w:r>
      <w:r>
        <w:rPr>
          <w:rFonts w:ascii="Arial" w:hAnsi="Arial" w:cs="Arial"/>
          <w:color w:val="000001"/>
          <w:sz w:val="16"/>
          <w:szCs w:val="16"/>
        </w:rPr>
        <w:t>e</w:t>
      </w:r>
      <w:r>
        <w:rPr>
          <w:rFonts w:ascii="Arial" w:hAnsi="Arial" w:cs="Arial"/>
          <w:color w:val="151516"/>
          <w:sz w:val="16"/>
          <w:szCs w:val="16"/>
        </w:rPr>
        <w:t>ra</w:t>
      </w:r>
      <w:r>
        <w:rPr>
          <w:rFonts w:ascii="Arial" w:hAnsi="Arial" w:cs="Arial"/>
          <w:color w:val="000001"/>
          <w:sz w:val="16"/>
          <w:szCs w:val="16"/>
        </w:rPr>
        <w:t>mi</w:t>
      </w:r>
      <w:r>
        <w:rPr>
          <w:rFonts w:ascii="Arial" w:hAnsi="Arial" w:cs="Arial"/>
          <w:color w:val="151516"/>
          <w:sz w:val="16"/>
          <w:szCs w:val="16"/>
        </w:rPr>
        <w:t>c t</w:t>
      </w:r>
      <w:r>
        <w:rPr>
          <w:rFonts w:ascii="Arial" w:hAnsi="Arial" w:cs="Arial"/>
          <w:color w:val="000001"/>
          <w:sz w:val="16"/>
          <w:szCs w:val="16"/>
        </w:rPr>
        <w:t>ub</w:t>
      </w:r>
      <w:r>
        <w:rPr>
          <w:rFonts w:ascii="Arial" w:hAnsi="Arial" w:cs="Arial"/>
          <w:color w:val="151516"/>
          <w:sz w:val="16"/>
          <w:szCs w:val="16"/>
        </w:rPr>
        <w:t>e wi</w:t>
      </w:r>
      <w:r>
        <w:rPr>
          <w:rFonts w:ascii="Arial" w:hAnsi="Arial" w:cs="Arial"/>
          <w:color w:val="000001"/>
          <w:sz w:val="16"/>
          <w:szCs w:val="16"/>
        </w:rPr>
        <w:t xml:space="preserve">th </w:t>
      </w: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blue </w:t>
      </w:r>
      <w:r>
        <w:rPr>
          <w:rFonts w:ascii="Arial" w:hAnsi="Arial" w:cs="Arial"/>
          <w:color w:val="000001"/>
          <w:sz w:val="16"/>
          <w:szCs w:val="16"/>
        </w:rPr>
        <w:t>pr</w:t>
      </w:r>
      <w:r>
        <w:rPr>
          <w:rFonts w:ascii="Arial" w:hAnsi="Arial" w:cs="Arial"/>
          <w:color w:val="151516"/>
          <w:sz w:val="16"/>
          <w:szCs w:val="16"/>
        </w:rPr>
        <w:t>o</w:t>
      </w:r>
      <w:r>
        <w:rPr>
          <w:rFonts w:ascii="Arial" w:hAnsi="Arial" w:cs="Arial"/>
          <w:color w:val="000001"/>
          <w:sz w:val="16"/>
          <w:szCs w:val="16"/>
        </w:rPr>
        <w:t>t</w:t>
      </w:r>
      <w:r>
        <w:rPr>
          <w:rFonts w:ascii="Arial" w:hAnsi="Arial" w:cs="Arial"/>
          <w:color w:val="151516"/>
          <w:sz w:val="16"/>
          <w:szCs w:val="16"/>
        </w:rPr>
        <w:t>ec</w:t>
      </w:r>
      <w:r>
        <w:rPr>
          <w:rFonts w:ascii="Arial" w:hAnsi="Arial" w:cs="Arial"/>
          <w:color w:val="000001"/>
          <w:sz w:val="16"/>
          <w:szCs w:val="16"/>
        </w:rPr>
        <w:t>t</w:t>
      </w:r>
      <w:r>
        <w:rPr>
          <w:rFonts w:ascii="Arial" w:hAnsi="Arial" w:cs="Arial"/>
          <w:color w:val="151516"/>
          <w:sz w:val="16"/>
          <w:szCs w:val="16"/>
        </w:rPr>
        <w:t>iv</w:t>
      </w:r>
      <w:r>
        <w:rPr>
          <w:rFonts w:ascii="Arial" w:hAnsi="Arial" w:cs="Arial"/>
          <w:color w:val="000001"/>
          <w:sz w:val="16"/>
          <w:szCs w:val="16"/>
        </w:rPr>
        <w:t xml:space="preserve">e </w:t>
      </w:r>
      <w:r>
        <w:rPr>
          <w:rFonts w:ascii="Arial" w:hAnsi="Arial" w:cs="Arial"/>
          <w:color w:val="151516"/>
          <w:sz w:val="16"/>
          <w:szCs w:val="16"/>
        </w:rPr>
        <w:t>c</w:t>
      </w:r>
      <w:r>
        <w:rPr>
          <w:rFonts w:ascii="Arial" w:hAnsi="Arial" w:cs="Arial"/>
          <w:color w:val="000001"/>
          <w:sz w:val="16"/>
          <w:szCs w:val="16"/>
        </w:rPr>
        <w:t>aps</w:t>
      </w:r>
      <w:r>
        <w:rPr>
          <w:rFonts w:ascii="Arial" w:hAnsi="Arial" w:cs="Arial"/>
          <w:color w:val="393939"/>
          <w:sz w:val="16"/>
          <w:szCs w:val="16"/>
        </w:rPr>
        <w:t>.</w:t>
      </w:r>
    </w:p>
    <w:p w14:paraId="6D2126B4" w14:textId="7F00DA67" w:rsidR="00E04816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16"/>
          <w:szCs w:val="16"/>
        </w:rPr>
      </w:pP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Lead Wire: </w:t>
      </w:r>
      <w:r w:rsidR="007659FB">
        <w:rPr>
          <w:rFonts w:ascii="Arial" w:hAnsi="Arial" w:cs="Arial"/>
          <w:color w:val="000001"/>
          <w:sz w:val="16"/>
          <w:szCs w:val="16"/>
        </w:rPr>
        <w:t>30’</w:t>
      </w:r>
      <w:r>
        <w:rPr>
          <w:rFonts w:ascii="Arial" w:hAnsi="Arial" w:cs="Arial"/>
          <w:color w:val="393939"/>
          <w:sz w:val="16"/>
          <w:szCs w:val="16"/>
        </w:rPr>
        <w:t xml:space="preserve"> </w:t>
      </w:r>
      <w:r>
        <w:rPr>
          <w:rFonts w:ascii="Arial" w:hAnsi="Arial" w:cs="Arial"/>
          <w:color w:val="000001"/>
          <w:sz w:val="16"/>
          <w:szCs w:val="16"/>
        </w:rPr>
        <w:t>o</w:t>
      </w:r>
      <w:r>
        <w:rPr>
          <w:rFonts w:ascii="Arial" w:hAnsi="Arial" w:cs="Arial"/>
          <w:color w:val="151516"/>
          <w:sz w:val="16"/>
          <w:szCs w:val="16"/>
        </w:rPr>
        <w:t>f #1</w:t>
      </w:r>
      <w:r>
        <w:rPr>
          <w:rFonts w:ascii="Arial" w:hAnsi="Arial" w:cs="Arial"/>
          <w:color w:val="000001"/>
          <w:sz w:val="16"/>
          <w:szCs w:val="16"/>
        </w:rPr>
        <w:t>4 RHH-RHW</w:t>
      </w:r>
      <w:r w:rsidR="00F335C0">
        <w:rPr>
          <w:rFonts w:ascii="Arial" w:hAnsi="Arial" w:cs="Arial"/>
          <w:color w:val="000001"/>
          <w:sz w:val="16"/>
          <w:szCs w:val="16"/>
        </w:rPr>
        <w:t xml:space="preserve"> </w:t>
      </w:r>
      <w:r>
        <w:rPr>
          <w:rFonts w:ascii="Arial" w:hAnsi="Arial" w:cs="Arial"/>
          <w:color w:val="151516"/>
          <w:sz w:val="16"/>
          <w:szCs w:val="16"/>
        </w:rPr>
        <w:t>b</w:t>
      </w:r>
      <w:r>
        <w:rPr>
          <w:rFonts w:ascii="Arial" w:hAnsi="Arial" w:cs="Arial"/>
          <w:color w:val="000001"/>
          <w:sz w:val="16"/>
          <w:szCs w:val="16"/>
        </w:rPr>
        <w:t xml:space="preserve">lue </w:t>
      </w:r>
      <w:r>
        <w:rPr>
          <w:rFonts w:ascii="Arial" w:hAnsi="Arial" w:cs="Arial"/>
          <w:color w:val="151516"/>
          <w:sz w:val="16"/>
          <w:szCs w:val="16"/>
        </w:rPr>
        <w:t>or b</w:t>
      </w:r>
      <w:r>
        <w:rPr>
          <w:rFonts w:ascii="Arial" w:hAnsi="Arial" w:cs="Arial"/>
          <w:color w:val="000001"/>
          <w:sz w:val="16"/>
          <w:szCs w:val="16"/>
        </w:rPr>
        <w:t>l</w:t>
      </w:r>
      <w:r>
        <w:rPr>
          <w:rFonts w:ascii="Arial" w:hAnsi="Arial" w:cs="Arial"/>
          <w:color w:val="151516"/>
          <w:sz w:val="16"/>
          <w:szCs w:val="16"/>
        </w:rPr>
        <w:t>ack</w:t>
      </w:r>
      <w:r>
        <w:rPr>
          <w:rFonts w:ascii="Arial" w:hAnsi="Arial" w:cs="Arial"/>
          <w:color w:val="000001"/>
          <w:sz w:val="16"/>
          <w:szCs w:val="16"/>
        </w:rPr>
        <w:t>.</w:t>
      </w:r>
    </w:p>
    <w:p w14:paraId="2BD6C6D8" w14:textId="77777777" w:rsidR="00E04816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Stability: </w:t>
      </w:r>
      <w:r>
        <w:rPr>
          <w:rFonts w:ascii="Arial" w:hAnsi="Arial" w:cs="Arial"/>
          <w:color w:val="151516"/>
          <w:sz w:val="16"/>
          <w:szCs w:val="16"/>
        </w:rPr>
        <w:t xml:space="preserve">+ </w:t>
      </w:r>
      <w:r>
        <w:rPr>
          <w:rFonts w:ascii="Arial" w:hAnsi="Arial" w:cs="Arial"/>
          <w:color w:val="000001"/>
          <w:sz w:val="16"/>
          <w:szCs w:val="16"/>
        </w:rPr>
        <w:t xml:space="preserve">- </w:t>
      </w:r>
      <w:r>
        <w:rPr>
          <w:rFonts w:ascii="Arial" w:hAnsi="Arial" w:cs="Arial"/>
          <w:color w:val="151516"/>
          <w:sz w:val="16"/>
          <w:szCs w:val="16"/>
        </w:rPr>
        <w:t xml:space="preserve">5 </w:t>
      </w:r>
      <w:r>
        <w:rPr>
          <w:rFonts w:ascii="Arial" w:hAnsi="Arial" w:cs="Arial"/>
          <w:color w:val="000001"/>
          <w:sz w:val="16"/>
          <w:szCs w:val="16"/>
        </w:rPr>
        <w:t>m</w:t>
      </w:r>
      <w:r>
        <w:rPr>
          <w:rFonts w:ascii="Arial" w:hAnsi="Arial" w:cs="Arial"/>
          <w:color w:val="151516"/>
          <w:sz w:val="16"/>
          <w:szCs w:val="16"/>
        </w:rPr>
        <w:t>il</w:t>
      </w:r>
      <w:r>
        <w:rPr>
          <w:rFonts w:ascii="Arial" w:hAnsi="Arial" w:cs="Arial"/>
          <w:color w:val="000001"/>
          <w:sz w:val="16"/>
          <w:szCs w:val="16"/>
        </w:rPr>
        <w:t>li</w:t>
      </w:r>
      <w:r>
        <w:rPr>
          <w:rFonts w:ascii="Arial" w:hAnsi="Arial" w:cs="Arial"/>
          <w:color w:val="151516"/>
          <w:sz w:val="16"/>
          <w:szCs w:val="16"/>
        </w:rPr>
        <w:t>vo</w:t>
      </w:r>
      <w:r>
        <w:rPr>
          <w:rFonts w:ascii="Arial" w:hAnsi="Arial" w:cs="Arial"/>
          <w:color w:val="000001"/>
          <w:sz w:val="16"/>
          <w:szCs w:val="16"/>
        </w:rPr>
        <w:t>lt</w:t>
      </w:r>
      <w:r>
        <w:rPr>
          <w:rFonts w:ascii="Arial" w:hAnsi="Arial" w:cs="Arial"/>
          <w:color w:val="151516"/>
          <w:sz w:val="16"/>
          <w:szCs w:val="16"/>
        </w:rPr>
        <w:t>s wi</w:t>
      </w:r>
      <w:r>
        <w:rPr>
          <w:rFonts w:ascii="Arial" w:hAnsi="Arial" w:cs="Arial"/>
          <w:color w:val="000001"/>
          <w:sz w:val="16"/>
          <w:szCs w:val="16"/>
        </w:rPr>
        <w:t xml:space="preserve">th </w:t>
      </w:r>
      <w:r>
        <w:rPr>
          <w:rFonts w:ascii="Arial" w:hAnsi="Arial" w:cs="Arial"/>
          <w:color w:val="151516"/>
          <w:sz w:val="16"/>
          <w:szCs w:val="16"/>
        </w:rPr>
        <w:t>3</w:t>
      </w:r>
      <w:r>
        <w:rPr>
          <w:rFonts w:ascii="Arial" w:hAnsi="Arial" w:cs="Arial"/>
          <w:color w:val="393939"/>
          <w:sz w:val="16"/>
          <w:szCs w:val="16"/>
        </w:rPr>
        <w:t>.</w:t>
      </w:r>
      <w:r>
        <w:rPr>
          <w:rFonts w:ascii="Arial" w:hAnsi="Arial" w:cs="Arial"/>
          <w:color w:val="151516"/>
          <w:sz w:val="16"/>
          <w:szCs w:val="16"/>
        </w:rPr>
        <w:t xml:space="preserve">0 </w:t>
      </w:r>
      <w:r>
        <w:rPr>
          <w:rFonts w:ascii="Arial" w:hAnsi="Arial" w:cs="Arial"/>
          <w:color w:val="000001"/>
          <w:sz w:val="16"/>
          <w:szCs w:val="16"/>
        </w:rPr>
        <w:t>mi</w:t>
      </w:r>
      <w:r>
        <w:rPr>
          <w:rFonts w:ascii="Arial" w:hAnsi="Arial" w:cs="Arial"/>
          <w:color w:val="151516"/>
          <w:sz w:val="16"/>
          <w:szCs w:val="16"/>
        </w:rPr>
        <w:t>c</w:t>
      </w:r>
      <w:r>
        <w:rPr>
          <w:rFonts w:ascii="Arial" w:hAnsi="Arial" w:cs="Arial"/>
          <w:color w:val="000001"/>
          <w:sz w:val="16"/>
          <w:szCs w:val="16"/>
        </w:rPr>
        <w:t xml:space="preserve">roamp </w:t>
      </w:r>
      <w:r>
        <w:rPr>
          <w:rFonts w:ascii="Arial" w:hAnsi="Arial" w:cs="Arial"/>
          <w:color w:val="151516"/>
          <w:sz w:val="16"/>
          <w:szCs w:val="16"/>
        </w:rPr>
        <w:t>loa</w:t>
      </w:r>
      <w:r>
        <w:rPr>
          <w:rFonts w:ascii="Arial" w:hAnsi="Arial" w:cs="Arial"/>
          <w:color w:val="000001"/>
          <w:sz w:val="16"/>
          <w:szCs w:val="16"/>
        </w:rPr>
        <w:t>d</w:t>
      </w:r>
      <w:r>
        <w:rPr>
          <w:rFonts w:ascii="Arial" w:hAnsi="Arial" w:cs="Arial"/>
          <w:color w:val="393939"/>
          <w:sz w:val="16"/>
          <w:szCs w:val="16"/>
        </w:rPr>
        <w:t>.</w:t>
      </w:r>
    </w:p>
    <w:p w14:paraId="75AEE0B9" w14:textId="6BAA7EAD" w:rsidR="00E04816" w:rsidRDefault="00E04816" w:rsidP="00E04816">
      <w:pPr>
        <w:rPr>
          <w:rFonts w:ascii="Arial" w:hAnsi="Arial" w:cs="Arial"/>
          <w:color w:val="151516"/>
          <w:sz w:val="16"/>
          <w:szCs w:val="16"/>
        </w:rPr>
      </w:pPr>
      <w:r>
        <w:rPr>
          <w:rFonts w:ascii="Arial" w:hAnsi="Arial" w:cs="Arial"/>
          <w:b/>
          <w:bCs/>
          <w:color w:val="000001"/>
          <w:sz w:val="16"/>
          <w:szCs w:val="16"/>
        </w:rPr>
        <w:t>Temperature Range</w:t>
      </w:r>
      <w:r>
        <w:rPr>
          <w:rFonts w:ascii="Arial" w:hAnsi="Arial" w:cs="Arial"/>
          <w:b/>
          <w:bCs/>
          <w:color w:val="151516"/>
          <w:sz w:val="16"/>
          <w:szCs w:val="16"/>
        </w:rPr>
        <w:t xml:space="preserve">: </w:t>
      </w:r>
      <w:r>
        <w:rPr>
          <w:rFonts w:ascii="Arial" w:hAnsi="Arial" w:cs="Arial"/>
          <w:color w:val="151516"/>
          <w:sz w:val="16"/>
          <w:szCs w:val="16"/>
        </w:rPr>
        <w:t>3</w:t>
      </w:r>
      <w:r>
        <w:rPr>
          <w:rFonts w:ascii="Arial" w:hAnsi="Arial" w:cs="Arial"/>
          <w:color w:val="000001"/>
          <w:sz w:val="16"/>
          <w:szCs w:val="16"/>
        </w:rPr>
        <w:t>2</w:t>
      </w:r>
      <w:r>
        <w:rPr>
          <w:rFonts w:ascii="Arial" w:hAnsi="Arial" w:cs="Arial"/>
          <w:color w:val="393939"/>
          <w:sz w:val="16"/>
          <w:szCs w:val="16"/>
        </w:rPr>
        <w:t xml:space="preserve">° </w:t>
      </w:r>
      <w:r>
        <w:rPr>
          <w:rFonts w:ascii="Arial" w:hAnsi="Arial" w:cs="Arial"/>
          <w:color w:val="000001"/>
          <w:sz w:val="16"/>
          <w:szCs w:val="16"/>
        </w:rPr>
        <w:t>to 150</w:t>
      </w:r>
      <w:r>
        <w:rPr>
          <w:rFonts w:ascii="Arial" w:hAnsi="Arial" w:cs="Arial"/>
          <w:color w:val="393939"/>
          <w:sz w:val="16"/>
          <w:szCs w:val="16"/>
        </w:rPr>
        <w:t>°</w:t>
      </w:r>
      <w:r>
        <w:rPr>
          <w:rFonts w:ascii="Arial" w:hAnsi="Arial" w:cs="Arial"/>
          <w:color w:val="000001"/>
          <w:sz w:val="16"/>
          <w:szCs w:val="16"/>
        </w:rPr>
        <w:t xml:space="preserve">F </w:t>
      </w:r>
      <w:r>
        <w:rPr>
          <w:rFonts w:ascii="Arial" w:hAnsi="Arial" w:cs="Arial"/>
          <w:color w:val="151516"/>
          <w:sz w:val="16"/>
          <w:szCs w:val="16"/>
        </w:rPr>
        <w:t>(0° to 6</w:t>
      </w:r>
      <w:r>
        <w:rPr>
          <w:rFonts w:ascii="Arial" w:hAnsi="Arial" w:cs="Arial"/>
          <w:color w:val="000001"/>
          <w:sz w:val="16"/>
          <w:szCs w:val="16"/>
        </w:rPr>
        <w:t>5</w:t>
      </w:r>
      <w:r>
        <w:rPr>
          <w:rFonts w:ascii="Arial" w:hAnsi="Arial" w:cs="Arial"/>
          <w:color w:val="151516"/>
          <w:sz w:val="16"/>
          <w:szCs w:val="16"/>
        </w:rPr>
        <w:t>.</w:t>
      </w:r>
      <w:r>
        <w:rPr>
          <w:rFonts w:ascii="Arial" w:hAnsi="Arial" w:cs="Arial"/>
          <w:color w:val="000001"/>
          <w:sz w:val="16"/>
          <w:szCs w:val="16"/>
        </w:rPr>
        <w:t>5</w:t>
      </w:r>
      <w:r>
        <w:rPr>
          <w:rFonts w:ascii="Arial" w:hAnsi="Arial" w:cs="Arial"/>
          <w:color w:val="151516"/>
          <w:sz w:val="16"/>
          <w:szCs w:val="16"/>
        </w:rPr>
        <w:t>°c)</w:t>
      </w:r>
    </w:p>
    <w:p w14:paraId="66DB2987" w14:textId="77777777" w:rsidR="007659FB" w:rsidRDefault="007659FB" w:rsidP="007659FB">
      <w:pPr>
        <w:pStyle w:val="NoSpacing"/>
        <w:rPr>
          <w:rFonts w:ascii="Arial" w:hAnsi="Arial" w:cs="Arial"/>
          <w:b/>
          <w:bCs/>
          <w:color w:val="151516"/>
          <w:sz w:val="16"/>
          <w:szCs w:val="16"/>
        </w:rPr>
      </w:pPr>
    </w:p>
    <w:p w14:paraId="4085C5AB" w14:textId="3982B80A" w:rsidR="007659FB" w:rsidRPr="007659FB" w:rsidRDefault="007659FB" w:rsidP="007659FB">
      <w:pPr>
        <w:pStyle w:val="NoSpacing"/>
        <w:rPr>
          <w:rFonts w:ascii="Arial" w:hAnsi="Arial" w:cs="Arial"/>
          <w:b/>
          <w:bCs/>
          <w:color w:val="151516"/>
          <w:sz w:val="16"/>
          <w:szCs w:val="16"/>
        </w:rPr>
      </w:pPr>
      <w:r w:rsidRPr="007659FB">
        <w:rPr>
          <w:rFonts w:ascii="Arial" w:hAnsi="Arial" w:cs="Arial"/>
          <w:b/>
          <w:bCs/>
          <w:color w:val="151516"/>
          <w:sz w:val="16"/>
          <w:szCs w:val="16"/>
        </w:rPr>
        <w:t xml:space="preserve">Model </w:t>
      </w:r>
      <w:r w:rsidR="00E04816" w:rsidRPr="007659FB">
        <w:rPr>
          <w:rFonts w:ascii="Arial" w:hAnsi="Arial" w:cs="Arial"/>
          <w:b/>
          <w:bCs/>
          <w:color w:val="151516"/>
          <w:sz w:val="16"/>
          <w:szCs w:val="16"/>
        </w:rPr>
        <w:t>CU-3-BD</w:t>
      </w:r>
    </w:p>
    <w:p w14:paraId="523A36DD" w14:textId="7442C4D3" w:rsidR="007659FB" w:rsidRPr="007659FB" w:rsidRDefault="007659FB" w:rsidP="007659FB">
      <w:pPr>
        <w:pStyle w:val="NoSpacing"/>
        <w:rPr>
          <w:rFonts w:ascii="Arial" w:hAnsi="Arial" w:cs="Arial"/>
          <w:b/>
          <w:bCs/>
          <w:color w:val="151516"/>
          <w:sz w:val="16"/>
          <w:szCs w:val="16"/>
        </w:rPr>
      </w:pPr>
      <w:r w:rsidRPr="007659FB">
        <w:rPr>
          <w:rFonts w:ascii="Arial" w:hAnsi="Arial" w:cs="Arial"/>
          <w:sz w:val="16"/>
          <w:szCs w:val="16"/>
        </w:rPr>
        <w:t>copper-copper sulphate (CU-CUS04)</w:t>
      </w:r>
    </w:p>
    <w:p w14:paraId="1E579E85" w14:textId="77777777" w:rsidR="007659FB" w:rsidRDefault="007659FB" w:rsidP="00765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16"/>
          <w:szCs w:val="16"/>
        </w:rPr>
      </w:pPr>
      <w:r>
        <w:rPr>
          <w:rFonts w:ascii="Arial" w:hAnsi="Arial" w:cs="Arial"/>
          <w:color w:val="000001"/>
          <w:sz w:val="16"/>
          <w:szCs w:val="16"/>
        </w:rPr>
        <w:t>(for soil 200 ppm chloride and less.)</w:t>
      </w:r>
    </w:p>
    <w:p w14:paraId="331D5FC1" w14:textId="4004E6D2" w:rsidR="007659FB" w:rsidRDefault="007659FB" w:rsidP="00765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16"/>
          <w:szCs w:val="16"/>
        </w:rPr>
      </w:pPr>
      <w:r>
        <w:rPr>
          <w:rFonts w:ascii="Arial" w:hAnsi="Arial" w:cs="Arial"/>
          <w:color w:val="000001"/>
          <w:sz w:val="16"/>
          <w:szCs w:val="16"/>
        </w:rPr>
        <w:t>Size .83" DIA. .x 6</w:t>
      </w:r>
      <w:r>
        <w:rPr>
          <w:rFonts w:ascii="Arial" w:hAnsi="Arial" w:cs="Arial"/>
          <w:color w:val="151516"/>
          <w:sz w:val="16"/>
          <w:szCs w:val="16"/>
        </w:rPr>
        <w:t xml:space="preserve">" </w:t>
      </w:r>
      <w:r>
        <w:rPr>
          <w:rFonts w:ascii="Arial" w:hAnsi="Arial" w:cs="Arial"/>
          <w:color w:val="000001"/>
          <w:sz w:val="16"/>
          <w:szCs w:val="16"/>
        </w:rPr>
        <w:t>long space age</w:t>
      </w: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 </w:t>
      </w:r>
      <w:r>
        <w:rPr>
          <w:rFonts w:ascii="Arial" w:hAnsi="Arial" w:cs="Arial"/>
          <w:color w:val="000001"/>
          <w:sz w:val="16"/>
          <w:szCs w:val="16"/>
        </w:rPr>
        <w:t>inert praseodymium membrane cer</w:t>
      </w:r>
      <w:r>
        <w:rPr>
          <w:rFonts w:ascii="Arial" w:hAnsi="Arial" w:cs="Arial"/>
          <w:color w:val="151516"/>
          <w:sz w:val="16"/>
          <w:szCs w:val="16"/>
        </w:rPr>
        <w:t>a</w:t>
      </w:r>
      <w:r>
        <w:rPr>
          <w:rFonts w:ascii="Arial" w:hAnsi="Arial" w:cs="Arial"/>
          <w:color w:val="000001"/>
          <w:sz w:val="16"/>
          <w:szCs w:val="16"/>
        </w:rPr>
        <w:t xml:space="preserve">mic tube with </w:t>
      </w: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yellow </w:t>
      </w:r>
      <w:r>
        <w:rPr>
          <w:rFonts w:ascii="Arial" w:hAnsi="Arial" w:cs="Arial"/>
          <w:color w:val="000001"/>
          <w:sz w:val="16"/>
          <w:szCs w:val="16"/>
        </w:rPr>
        <w:t>protective caps.</w:t>
      </w:r>
    </w:p>
    <w:p w14:paraId="08EF40F0" w14:textId="5EC79ED9" w:rsidR="007659FB" w:rsidRDefault="007659FB" w:rsidP="00765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6"/>
          <w:sz w:val="16"/>
          <w:szCs w:val="16"/>
        </w:rPr>
      </w:pP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Lead Wire: </w:t>
      </w:r>
      <w:r>
        <w:rPr>
          <w:rFonts w:ascii="Arial" w:hAnsi="Arial" w:cs="Arial"/>
          <w:color w:val="000001"/>
          <w:sz w:val="16"/>
          <w:szCs w:val="16"/>
        </w:rPr>
        <w:t>30</w:t>
      </w:r>
      <w:r>
        <w:rPr>
          <w:rFonts w:ascii="Arial" w:hAnsi="Arial" w:cs="Arial"/>
          <w:color w:val="4F5050"/>
          <w:sz w:val="16"/>
          <w:szCs w:val="16"/>
        </w:rPr>
        <w:t xml:space="preserve">' </w:t>
      </w:r>
      <w:r>
        <w:rPr>
          <w:rFonts w:ascii="Arial" w:hAnsi="Arial" w:cs="Arial"/>
          <w:color w:val="000001"/>
          <w:sz w:val="16"/>
          <w:szCs w:val="16"/>
        </w:rPr>
        <w:t xml:space="preserve">of </w:t>
      </w:r>
      <w:r>
        <w:rPr>
          <w:rFonts w:ascii="Arial" w:hAnsi="Arial" w:cs="Arial"/>
          <w:color w:val="151516"/>
          <w:sz w:val="16"/>
          <w:szCs w:val="16"/>
        </w:rPr>
        <w:t>#</w:t>
      </w:r>
      <w:r>
        <w:rPr>
          <w:rFonts w:ascii="Arial" w:hAnsi="Arial" w:cs="Arial"/>
          <w:color w:val="000001"/>
          <w:sz w:val="16"/>
          <w:szCs w:val="16"/>
        </w:rPr>
        <w:t xml:space="preserve">14 </w:t>
      </w:r>
      <w:r>
        <w:rPr>
          <w:rFonts w:ascii="Arial" w:hAnsi="Arial" w:cs="Arial"/>
          <w:b/>
          <w:bCs/>
          <w:color w:val="000001"/>
          <w:sz w:val="16"/>
          <w:szCs w:val="16"/>
        </w:rPr>
        <w:t>RHH</w:t>
      </w:r>
      <w:r>
        <w:rPr>
          <w:rFonts w:ascii="Arial" w:hAnsi="Arial" w:cs="Arial"/>
          <w:b/>
          <w:bCs/>
          <w:color w:val="151516"/>
          <w:sz w:val="16"/>
          <w:szCs w:val="16"/>
        </w:rPr>
        <w:t>-</w:t>
      </w:r>
      <w:r>
        <w:rPr>
          <w:rFonts w:ascii="Arial" w:hAnsi="Arial" w:cs="Arial"/>
          <w:b/>
          <w:bCs/>
          <w:color w:val="000001"/>
          <w:sz w:val="16"/>
          <w:szCs w:val="16"/>
        </w:rPr>
        <w:t>RHW</w:t>
      </w:r>
      <w:r w:rsidR="00F335C0">
        <w:rPr>
          <w:rFonts w:ascii="Arial" w:hAnsi="Arial" w:cs="Arial"/>
          <w:b/>
          <w:bCs/>
          <w:color w:val="000001"/>
          <w:sz w:val="16"/>
          <w:szCs w:val="16"/>
        </w:rPr>
        <w:t xml:space="preserve"> </w:t>
      </w:r>
      <w:r>
        <w:rPr>
          <w:rFonts w:ascii="Arial" w:hAnsi="Arial" w:cs="Arial"/>
          <w:color w:val="000001"/>
          <w:sz w:val="16"/>
          <w:szCs w:val="16"/>
        </w:rPr>
        <w:t>yello</w:t>
      </w:r>
      <w:r>
        <w:rPr>
          <w:rFonts w:ascii="Arial" w:hAnsi="Arial" w:cs="Arial"/>
          <w:color w:val="151516"/>
          <w:sz w:val="16"/>
          <w:szCs w:val="16"/>
        </w:rPr>
        <w:t>w.</w:t>
      </w:r>
    </w:p>
    <w:p w14:paraId="5D9AF826" w14:textId="77777777" w:rsidR="007659FB" w:rsidRDefault="007659FB" w:rsidP="00765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6"/>
          <w:sz w:val="16"/>
          <w:szCs w:val="16"/>
        </w:rPr>
      </w:pP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Stability: </w:t>
      </w:r>
      <w:r>
        <w:rPr>
          <w:rFonts w:ascii="Arial" w:hAnsi="Arial" w:cs="Arial"/>
          <w:color w:val="151516"/>
          <w:sz w:val="16"/>
          <w:szCs w:val="16"/>
        </w:rPr>
        <w:t xml:space="preserve">+ </w:t>
      </w:r>
      <w:r>
        <w:rPr>
          <w:rFonts w:ascii="Arial" w:hAnsi="Arial" w:cs="Arial"/>
          <w:color w:val="000001"/>
          <w:sz w:val="16"/>
          <w:szCs w:val="16"/>
        </w:rPr>
        <w:t>- 5 milliv</w:t>
      </w:r>
      <w:r>
        <w:rPr>
          <w:rFonts w:ascii="Arial" w:hAnsi="Arial" w:cs="Arial"/>
          <w:color w:val="151516"/>
          <w:sz w:val="16"/>
          <w:szCs w:val="16"/>
        </w:rPr>
        <w:t>o</w:t>
      </w:r>
      <w:r>
        <w:rPr>
          <w:rFonts w:ascii="Arial" w:hAnsi="Arial" w:cs="Arial"/>
          <w:color w:val="000001"/>
          <w:sz w:val="16"/>
          <w:szCs w:val="16"/>
        </w:rPr>
        <w:t>lt</w:t>
      </w:r>
      <w:r>
        <w:rPr>
          <w:rFonts w:ascii="Arial" w:hAnsi="Arial" w:cs="Arial"/>
          <w:color w:val="151516"/>
          <w:sz w:val="16"/>
          <w:szCs w:val="16"/>
        </w:rPr>
        <w:t xml:space="preserve">s </w:t>
      </w:r>
      <w:r>
        <w:rPr>
          <w:rFonts w:ascii="Arial" w:hAnsi="Arial" w:cs="Arial"/>
          <w:color w:val="000001"/>
          <w:sz w:val="16"/>
          <w:szCs w:val="16"/>
        </w:rPr>
        <w:t>with 3</w:t>
      </w:r>
      <w:r>
        <w:rPr>
          <w:rFonts w:ascii="Arial" w:hAnsi="Arial" w:cs="Arial"/>
          <w:color w:val="393939"/>
          <w:sz w:val="16"/>
          <w:szCs w:val="16"/>
        </w:rPr>
        <w:t>.</w:t>
      </w:r>
      <w:r>
        <w:rPr>
          <w:rFonts w:ascii="Arial" w:hAnsi="Arial" w:cs="Arial"/>
          <w:color w:val="000001"/>
          <w:sz w:val="16"/>
          <w:szCs w:val="16"/>
        </w:rPr>
        <w:t>0 micro</w:t>
      </w:r>
      <w:r>
        <w:rPr>
          <w:rFonts w:ascii="Arial" w:hAnsi="Arial" w:cs="Arial"/>
          <w:color w:val="151516"/>
          <w:sz w:val="16"/>
          <w:szCs w:val="16"/>
        </w:rPr>
        <w:t>a</w:t>
      </w:r>
      <w:r>
        <w:rPr>
          <w:rFonts w:ascii="Arial" w:hAnsi="Arial" w:cs="Arial"/>
          <w:color w:val="000001"/>
          <w:sz w:val="16"/>
          <w:szCs w:val="16"/>
        </w:rPr>
        <w:t>mp load</w:t>
      </w:r>
      <w:r>
        <w:rPr>
          <w:rFonts w:ascii="Arial" w:hAnsi="Arial" w:cs="Arial"/>
          <w:color w:val="151516"/>
          <w:sz w:val="16"/>
          <w:szCs w:val="16"/>
        </w:rPr>
        <w:t>.</w:t>
      </w:r>
    </w:p>
    <w:p w14:paraId="1D2EB627" w14:textId="77777777" w:rsidR="007659FB" w:rsidRDefault="007659FB" w:rsidP="00765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1"/>
          <w:sz w:val="16"/>
          <w:szCs w:val="16"/>
        </w:rPr>
      </w:pPr>
      <w:r>
        <w:rPr>
          <w:rFonts w:ascii="Arial" w:hAnsi="Arial" w:cs="Arial"/>
          <w:b/>
          <w:bCs/>
          <w:color w:val="000001"/>
          <w:sz w:val="16"/>
          <w:szCs w:val="16"/>
        </w:rPr>
        <w:t xml:space="preserve">Temperature Range: </w:t>
      </w:r>
      <w:r>
        <w:rPr>
          <w:rFonts w:ascii="Arial" w:hAnsi="Arial" w:cs="Arial"/>
          <w:color w:val="151516"/>
          <w:sz w:val="16"/>
          <w:szCs w:val="16"/>
        </w:rPr>
        <w:t>3</w:t>
      </w:r>
      <w:r>
        <w:rPr>
          <w:rFonts w:ascii="Arial" w:hAnsi="Arial" w:cs="Arial"/>
          <w:color w:val="000001"/>
          <w:sz w:val="16"/>
          <w:szCs w:val="16"/>
        </w:rPr>
        <w:t>2</w:t>
      </w:r>
      <w:r>
        <w:rPr>
          <w:rFonts w:ascii="Arial" w:hAnsi="Arial" w:cs="Arial"/>
          <w:color w:val="151516"/>
          <w:sz w:val="16"/>
          <w:szCs w:val="16"/>
        </w:rPr>
        <w:t xml:space="preserve">° </w:t>
      </w:r>
      <w:r>
        <w:rPr>
          <w:rFonts w:ascii="Arial" w:hAnsi="Arial" w:cs="Arial"/>
          <w:color w:val="000001"/>
          <w:sz w:val="16"/>
          <w:szCs w:val="16"/>
        </w:rPr>
        <w:t>to 1</w:t>
      </w:r>
      <w:r>
        <w:rPr>
          <w:rFonts w:ascii="Arial" w:hAnsi="Arial" w:cs="Arial"/>
          <w:color w:val="151516"/>
          <w:sz w:val="16"/>
          <w:szCs w:val="16"/>
        </w:rPr>
        <w:t>3</w:t>
      </w:r>
      <w:r>
        <w:rPr>
          <w:rFonts w:ascii="Arial" w:hAnsi="Arial" w:cs="Arial"/>
          <w:color w:val="000001"/>
          <w:sz w:val="16"/>
          <w:szCs w:val="16"/>
        </w:rPr>
        <w:t>5</w:t>
      </w:r>
      <w:r>
        <w:rPr>
          <w:rFonts w:ascii="Arial" w:hAnsi="Arial" w:cs="Arial"/>
          <w:color w:val="393939"/>
          <w:sz w:val="16"/>
          <w:szCs w:val="16"/>
        </w:rPr>
        <w:t>°</w:t>
      </w:r>
      <w:r>
        <w:rPr>
          <w:rFonts w:ascii="Arial" w:hAnsi="Arial" w:cs="Arial"/>
          <w:color w:val="000001"/>
          <w:sz w:val="16"/>
          <w:szCs w:val="16"/>
        </w:rPr>
        <w:t xml:space="preserve">F </w:t>
      </w:r>
      <w:r>
        <w:rPr>
          <w:rFonts w:ascii="Arial" w:hAnsi="Arial" w:cs="Arial"/>
          <w:color w:val="151516"/>
          <w:sz w:val="16"/>
          <w:szCs w:val="16"/>
        </w:rPr>
        <w:t>(</w:t>
      </w:r>
      <w:r>
        <w:rPr>
          <w:rFonts w:ascii="Arial" w:hAnsi="Arial" w:cs="Arial"/>
          <w:color w:val="000001"/>
          <w:sz w:val="16"/>
          <w:szCs w:val="16"/>
        </w:rPr>
        <w:t>0</w:t>
      </w:r>
      <w:r>
        <w:rPr>
          <w:rFonts w:ascii="Arial" w:hAnsi="Arial" w:cs="Arial"/>
          <w:color w:val="151516"/>
          <w:sz w:val="16"/>
          <w:szCs w:val="16"/>
        </w:rPr>
        <w:t xml:space="preserve">° </w:t>
      </w:r>
      <w:r>
        <w:rPr>
          <w:rFonts w:ascii="Arial" w:hAnsi="Arial" w:cs="Arial"/>
          <w:color w:val="000001"/>
          <w:sz w:val="16"/>
          <w:szCs w:val="16"/>
        </w:rPr>
        <w:t xml:space="preserve">to </w:t>
      </w:r>
      <w:r>
        <w:rPr>
          <w:rFonts w:ascii="Arial" w:hAnsi="Arial" w:cs="Arial"/>
          <w:color w:val="151516"/>
          <w:sz w:val="16"/>
          <w:szCs w:val="16"/>
        </w:rPr>
        <w:t>5</w:t>
      </w:r>
      <w:r>
        <w:rPr>
          <w:rFonts w:ascii="Arial" w:hAnsi="Arial" w:cs="Arial"/>
          <w:color w:val="000001"/>
          <w:sz w:val="16"/>
          <w:szCs w:val="16"/>
        </w:rPr>
        <w:t>7</w:t>
      </w:r>
      <w:r>
        <w:rPr>
          <w:rFonts w:ascii="Arial" w:hAnsi="Arial" w:cs="Arial"/>
          <w:color w:val="393939"/>
          <w:sz w:val="16"/>
          <w:szCs w:val="16"/>
        </w:rPr>
        <w:t>.</w:t>
      </w:r>
      <w:r>
        <w:rPr>
          <w:rFonts w:ascii="Arial" w:hAnsi="Arial" w:cs="Arial"/>
          <w:color w:val="000001"/>
          <w:sz w:val="16"/>
          <w:szCs w:val="16"/>
        </w:rPr>
        <w:t>2</w:t>
      </w:r>
      <w:r>
        <w:rPr>
          <w:rFonts w:ascii="Arial" w:hAnsi="Arial" w:cs="Arial"/>
          <w:color w:val="151516"/>
          <w:sz w:val="16"/>
          <w:szCs w:val="16"/>
        </w:rPr>
        <w:t>°c)</w:t>
      </w:r>
    </w:p>
    <w:p w14:paraId="0733330D" w14:textId="77777777" w:rsidR="007659FB" w:rsidRDefault="007659FB" w:rsidP="00E04816">
      <w:pPr>
        <w:rPr>
          <w:rFonts w:ascii="Arial" w:hAnsi="Arial" w:cs="Arial"/>
          <w:color w:val="151516"/>
          <w:sz w:val="16"/>
          <w:szCs w:val="16"/>
        </w:rPr>
      </w:pPr>
    </w:p>
    <w:p w14:paraId="4F4B1BE3" w14:textId="6F3D2616" w:rsidR="00EE38C7" w:rsidRPr="00F335C0" w:rsidRDefault="00EE38C7" w:rsidP="00EE38C7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F335C0">
        <w:rPr>
          <w:rFonts w:ascii="Arial" w:hAnsi="Arial" w:cs="Arial"/>
          <w:b/>
          <w:bCs/>
          <w:color w:val="auto"/>
          <w:sz w:val="16"/>
          <w:szCs w:val="16"/>
        </w:rPr>
        <w:t xml:space="preserve">Model CU-1-UGPC-BC </w:t>
      </w:r>
    </w:p>
    <w:p w14:paraId="0F79A55D" w14:textId="77777777" w:rsidR="00EE38C7" w:rsidRPr="00F335C0" w:rsidRDefault="00EE38C7" w:rsidP="00EE38C7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F335C0">
        <w:rPr>
          <w:rFonts w:ascii="Arial" w:hAnsi="Arial" w:cs="Arial"/>
          <w:color w:val="auto"/>
          <w:sz w:val="16"/>
          <w:szCs w:val="16"/>
        </w:rPr>
        <w:t>Copper-Copper Sulphate (Cu-</w:t>
      </w:r>
      <w:proofErr w:type="spellStart"/>
      <w:r w:rsidRPr="00F335C0">
        <w:rPr>
          <w:rFonts w:ascii="Arial" w:hAnsi="Arial" w:cs="Arial"/>
          <w:color w:val="auto"/>
          <w:sz w:val="16"/>
          <w:szCs w:val="16"/>
        </w:rPr>
        <w:t>CuSO</w:t>
      </w:r>
      <w:proofErr w:type="spellEnd"/>
      <w:r w:rsidRPr="00F335C0">
        <w:rPr>
          <w:rFonts w:ascii="Cambria Math" w:hAnsi="Cambria Math" w:cs="Cambria Math"/>
          <w:color w:val="auto"/>
          <w:sz w:val="16"/>
          <w:szCs w:val="16"/>
        </w:rPr>
        <w:t>₄</w:t>
      </w:r>
      <w:r w:rsidRPr="00F335C0">
        <w:rPr>
          <w:rFonts w:ascii="Arial" w:hAnsi="Arial" w:cs="Arial"/>
          <w:color w:val="auto"/>
          <w:sz w:val="16"/>
          <w:szCs w:val="16"/>
        </w:rPr>
        <w:t xml:space="preserve">) </w:t>
      </w:r>
    </w:p>
    <w:p w14:paraId="48C9A8B7" w14:textId="77777777" w:rsidR="00EE38C7" w:rsidRPr="00F335C0" w:rsidRDefault="00EE38C7" w:rsidP="00EE38C7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F335C0">
        <w:rPr>
          <w:rFonts w:ascii="Arial" w:hAnsi="Arial" w:cs="Arial"/>
          <w:color w:val="auto"/>
          <w:sz w:val="16"/>
          <w:szCs w:val="16"/>
        </w:rPr>
        <w:t xml:space="preserve">(for soil 200 ppm chloride and less.) </w:t>
      </w:r>
    </w:p>
    <w:p w14:paraId="7B5A5CB4" w14:textId="77777777" w:rsidR="00EE38C7" w:rsidRPr="00F335C0" w:rsidRDefault="00EE38C7" w:rsidP="00EE38C7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F335C0">
        <w:rPr>
          <w:rFonts w:ascii="Arial" w:hAnsi="Arial" w:cs="Arial"/>
          <w:color w:val="auto"/>
          <w:sz w:val="16"/>
          <w:szCs w:val="16"/>
        </w:rPr>
        <w:t xml:space="preserve">Size 1.5” DIA. x 6” long space age ceramic tube prepackaged in a yellow cotton bag in special non-polarizing backfill. Overall size is approx. 3” Dia. x 14” long, cell equipped with steel coupon(s). </w:t>
      </w:r>
    </w:p>
    <w:p w14:paraId="54A358A1" w14:textId="5644ACC5" w:rsidR="00EE38C7" w:rsidRPr="00F335C0" w:rsidRDefault="00EE38C7" w:rsidP="00EE38C7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F335C0">
        <w:rPr>
          <w:rFonts w:ascii="Arial" w:hAnsi="Arial" w:cs="Arial"/>
          <w:b/>
          <w:bCs/>
          <w:color w:val="auto"/>
          <w:sz w:val="16"/>
          <w:szCs w:val="16"/>
        </w:rPr>
        <w:t xml:space="preserve">Lead Wire: </w:t>
      </w:r>
      <w:r w:rsidR="007659FB" w:rsidRPr="00F335C0">
        <w:rPr>
          <w:rFonts w:ascii="Arial" w:hAnsi="Arial" w:cs="Arial"/>
          <w:color w:val="auto"/>
          <w:sz w:val="16"/>
          <w:szCs w:val="16"/>
        </w:rPr>
        <w:t>30’</w:t>
      </w:r>
      <w:r w:rsidRPr="00F335C0">
        <w:rPr>
          <w:rFonts w:ascii="Arial" w:hAnsi="Arial" w:cs="Arial"/>
          <w:color w:val="auto"/>
          <w:sz w:val="16"/>
          <w:szCs w:val="16"/>
        </w:rPr>
        <w:t xml:space="preserve"> of (3) conductor #14 AWG Station Control VW-1 THHN cable. </w:t>
      </w:r>
    </w:p>
    <w:p w14:paraId="198C006B" w14:textId="77777777" w:rsidR="00EE38C7" w:rsidRPr="00F335C0" w:rsidRDefault="00EE38C7" w:rsidP="00EE38C7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F335C0">
        <w:rPr>
          <w:rFonts w:ascii="Arial" w:hAnsi="Arial" w:cs="Arial"/>
          <w:b/>
          <w:bCs/>
          <w:color w:val="auto"/>
          <w:sz w:val="16"/>
          <w:szCs w:val="16"/>
        </w:rPr>
        <w:t xml:space="preserve">Stability: </w:t>
      </w:r>
      <w:r w:rsidRPr="00F335C0">
        <w:rPr>
          <w:rFonts w:ascii="Arial" w:hAnsi="Arial" w:cs="Arial"/>
          <w:color w:val="auto"/>
          <w:sz w:val="16"/>
          <w:szCs w:val="16"/>
        </w:rPr>
        <w:t xml:space="preserve">+-5 millivolts with 3.0 microamp load. </w:t>
      </w:r>
    </w:p>
    <w:p w14:paraId="2AF8B9E0" w14:textId="77777777" w:rsidR="00EE38C7" w:rsidRPr="00F335C0" w:rsidRDefault="00EE38C7" w:rsidP="00EE38C7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F335C0">
        <w:rPr>
          <w:rFonts w:ascii="Arial" w:hAnsi="Arial" w:cs="Arial"/>
          <w:b/>
          <w:bCs/>
          <w:color w:val="auto"/>
          <w:sz w:val="16"/>
          <w:szCs w:val="16"/>
        </w:rPr>
        <w:t xml:space="preserve">Temperature Range: </w:t>
      </w:r>
      <w:r w:rsidRPr="00F335C0">
        <w:rPr>
          <w:rFonts w:ascii="Arial" w:hAnsi="Arial" w:cs="Arial"/>
          <w:color w:val="auto"/>
          <w:sz w:val="16"/>
          <w:szCs w:val="16"/>
        </w:rPr>
        <w:t xml:space="preserve">32° to 135°F (0 to 57.2°c) </w:t>
      </w:r>
    </w:p>
    <w:p w14:paraId="22FF9846" w14:textId="5FBBB7A8" w:rsidR="00EE38C7" w:rsidRPr="00F335C0" w:rsidRDefault="00EE38C7" w:rsidP="00EE38C7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  <w:r w:rsidRPr="00F335C0">
        <w:rPr>
          <w:rFonts w:ascii="Arial" w:hAnsi="Arial" w:cs="Arial"/>
          <w:b/>
          <w:bCs/>
          <w:color w:val="auto"/>
          <w:sz w:val="16"/>
          <w:szCs w:val="16"/>
        </w:rPr>
        <w:t xml:space="preserve">Features 3 Standard Sizes: </w:t>
      </w:r>
    </w:p>
    <w:p w14:paraId="3F8180E6" w14:textId="77777777" w:rsidR="00EE38C7" w:rsidRPr="00F335C0" w:rsidRDefault="00EE38C7" w:rsidP="00EE38C7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42817D5C" w14:textId="77777777" w:rsidR="00EE38C7" w:rsidRPr="00F335C0" w:rsidRDefault="00EE38C7" w:rsidP="00EE38C7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F335C0">
        <w:rPr>
          <w:rFonts w:ascii="Arial" w:hAnsi="Arial" w:cs="Arial"/>
          <w:color w:val="auto"/>
          <w:sz w:val="16"/>
          <w:szCs w:val="16"/>
        </w:rPr>
        <w:t xml:space="preserve">Model </w:t>
      </w:r>
      <w:r w:rsidRPr="00F335C0">
        <w:rPr>
          <w:rFonts w:ascii="Arial" w:hAnsi="Arial" w:cs="Arial"/>
          <w:b/>
          <w:bCs/>
          <w:color w:val="auto"/>
          <w:sz w:val="16"/>
          <w:szCs w:val="16"/>
        </w:rPr>
        <w:t xml:space="preserve">CU-1-UGPC-BC-1 </w:t>
      </w:r>
      <w:r w:rsidRPr="00F335C0">
        <w:rPr>
          <w:rFonts w:ascii="Arial" w:hAnsi="Arial" w:cs="Arial"/>
          <w:color w:val="auto"/>
          <w:sz w:val="16"/>
          <w:szCs w:val="16"/>
        </w:rPr>
        <w:t xml:space="preserve">(1cm² Coupon) </w:t>
      </w:r>
    </w:p>
    <w:p w14:paraId="7CB31AA5" w14:textId="77777777" w:rsidR="00EE38C7" w:rsidRPr="00F335C0" w:rsidRDefault="00EE38C7" w:rsidP="00EE38C7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F335C0">
        <w:rPr>
          <w:rFonts w:ascii="Arial" w:hAnsi="Arial" w:cs="Arial"/>
          <w:color w:val="auto"/>
          <w:sz w:val="16"/>
          <w:szCs w:val="16"/>
        </w:rPr>
        <w:t xml:space="preserve">Model </w:t>
      </w:r>
      <w:r w:rsidRPr="00F335C0">
        <w:rPr>
          <w:rFonts w:ascii="Arial" w:hAnsi="Arial" w:cs="Arial"/>
          <w:b/>
          <w:bCs/>
          <w:color w:val="auto"/>
          <w:sz w:val="16"/>
          <w:szCs w:val="16"/>
        </w:rPr>
        <w:t xml:space="preserve">CU-1-UGPC-BC-10 </w:t>
      </w:r>
      <w:r w:rsidRPr="00F335C0">
        <w:rPr>
          <w:rFonts w:ascii="Arial" w:hAnsi="Arial" w:cs="Arial"/>
          <w:color w:val="auto"/>
          <w:sz w:val="16"/>
          <w:szCs w:val="16"/>
        </w:rPr>
        <w:t xml:space="preserve">(10 cm² Coupon) </w:t>
      </w:r>
    </w:p>
    <w:p w14:paraId="4F2D3250" w14:textId="7E121F2D" w:rsidR="00E04816" w:rsidRPr="00F335C0" w:rsidRDefault="00EE38C7" w:rsidP="00EE38C7">
      <w:pPr>
        <w:rPr>
          <w:rFonts w:ascii="Arial" w:hAnsi="Arial" w:cs="Arial"/>
          <w:sz w:val="12"/>
          <w:szCs w:val="12"/>
        </w:rPr>
      </w:pPr>
      <w:r w:rsidRPr="00F335C0">
        <w:rPr>
          <w:rFonts w:ascii="Arial" w:hAnsi="Arial" w:cs="Arial"/>
          <w:sz w:val="16"/>
          <w:szCs w:val="16"/>
        </w:rPr>
        <w:t xml:space="preserve">Model </w:t>
      </w:r>
      <w:r w:rsidRPr="00F335C0">
        <w:rPr>
          <w:rFonts w:ascii="Arial" w:hAnsi="Arial" w:cs="Arial"/>
          <w:b/>
          <w:bCs/>
          <w:sz w:val="16"/>
          <w:szCs w:val="16"/>
        </w:rPr>
        <w:t xml:space="preserve">CU-1-UGPC-BC-100 </w:t>
      </w:r>
      <w:r w:rsidRPr="00F335C0">
        <w:rPr>
          <w:rFonts w:ascii="Arial" w:hAnsi="Arial" w:cs="Arial"/>
          <w:sz w:val="16"/>
          <w:szCs w:val="16"/>
        </w:rPr>
        <w:t>(100 cm² Coupon)</w:t>
      </w:r>
    </w:p>
    <w:p w14:paraId="7C844B60" w14:textId="354A60C4" w:rsidR="00E04816" w:rsidRPr="00F335C0" w:rsidRDefault="00E04816" w:rsidP="00E04816">
      <w:pPr>
        <w:rPr>
          <w:rFonts w:ascii="Arial" w:hAnsi="Arial" w:cs="Arial"/>
          <w:sz w:val="16"/>
          <w:szCs w:val="16"/>
        </w:rPr>
      </w:pPr>
    </w:p>
    <w:p w14:paraId="3F4F3CF9" w14:textId="77777777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>Model CU-1-UGPC-C</w:t>
      </w:r>
    </w:p>
    <w:p w14:paraId="5DE2E057" w14:textId="77777777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Copper-Copper Sulphate (Cu-</w:t>
      </w:r>
      <w:proofErr w:type="spellStart"/>
      <w:r w:rsidRPr="00F335C0">
        <w:rPr>
          <w:rFonts w:ascii="Arial" w:hAnsi="Arial" w:cs="Arial"/>
          <w:sz w:val="16"/>
          <w:szCs w:val="16"/>
        </w:rPr>
        <w:t>CuSO</w:t>
      </w:r>
      <w:proofErr w:type="spellEnd"/>
      <w:r w:rsidRPr="00F335C0">
        <w:rPr>
          <w:rFonts w:ascii="Cambria Math" w:hAnsi="Cambria Math" w:cs="Cambria Math"/>
          <w:sz w:val="16"/>
          <w:szCs w:val="16"/>
        </w:rPr>
        <w:t>₄</w:t>
      </w:r>
      <w:r w:rsidRPr="00F335C0">
        <w:rPr>
          <w:rFonts w:ascii="Arial" w:hAnsi="Arial" w:cs="Arial"/>
          <w:sz w:val="16"/>
          <w:szCs w:val="16"/>
        </w:rPr>
        <w:t>) (for soil 200 ppm chloride and less.)</w:t>
      </w:r>
    </w:p>
    <w:p w14:paraId="63C5592C" w14:textId="77777777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Size 1.5 DIA. x 2.5” long space age ceramic tube, cell equipped with coupon(s). </w:t>
      </w:r>
      <w:proofErr w:type="gramStart"/>
      <w:r w:rsidRPr="00F335C0">
        <w:rPr>
          <w:rFonts w:ascii="Arial" w:hAnsi="Arial" w:cs="Arial"/>
          <w:sz w:val="16"/>
          <w:szCs w:val="16"/>
        </w:rPr>
        <w:t>Overall</w:t>
      </w:r>
      <w:proofErr w:type="gramEnd"/>
      <w:r w:rsidRPr="00F335C0">
        <w:rPr>
          <w:rFonts w:ascii="Arial" w:hAnsi="Arial" w:cs="Arial"/>
          <w:sz w:val="16"/>
          <w:szCs w:val="16"/>
        </w:rPr>
        <w:t xml:space="preserve"> 1.6” DIA. x 9.75”</w:t>
      </w:r>
    </w:p>
    <w:p w14:paraId="24FAD895" w14:textId="77777777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Lead Wire: </w:t>
      </w:r>
      <w:r w:rsidRPr="00F335C0">
        <w:rPr>
          <w:rFonts w:ascii="Arial" w:hAnsi="Arial" w:cs="Arial"/>
          <w:sz w:val="16"/>
          <w:szCs w:val="16"/>
        </w:rPr>
        <w:t>30’ of (3) conductor #14 AWG Station Control VW-1 THHN cable.</w:t>
      </w:r>
    </w:p>
    <w:p w14:paraId="46539FAD" w14:textId="77777777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Stability: </w:t>
      </w:r>
      <w:r w:rsidRPr="00F335C0">
        <w:rPr>
          <w:rFonts w:ascii="Arial" w:hAnsi="Arial" w:cs="Arial"/>
          <w:sz w:val="16"/>
          <w:szCs w:val="16"/>
        </w:rPr>
        <w:t>+-5 millivolts with 3.0 microamp load.</w:t>
      </w:r>
    </w:p>
    <w:p w14:paraId="016F1394" w14:textId="112177A2" w:rsidR="0012198F" w:rsidRPr="00F335C0" w:rsidRDefault="0012198F" w:rsidP="0012198F">
      <w:pPr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Temperature Range: </w:t>
      </w:r>
      <w:r w:rsidRPr="00F335C0">
        <w:rPr>
          <w:rFonts w:ascii="Arial" w:hAnsi="Arial" w:cs="Arial"/>
          <w:sz w:val="16"/>
          <w:szCs w:val="16"/>
        </w:rPr>
        <w:t>32° to 150°F (0 to 65.5°c)</w:t>
      </w:r>
    </w:p>
    <w:p w14:paraId="6FAD237E" w14:textId="77777777" w:rsidR="0012198F" w:rsidRPr="00F335C0" w:rsidRDefault="0012198F" w:rsidP="00E04816">
      <w:pPr>
        <w:rPr>
          <w:rFonts w:ascii="Arial" w:hAnsi="Arial" w:cs="Arial"/>
          <w:sz w:val="16"/>
          <w:szCs w:val="16"/>
        </w:rPr>
      </w:pPr>
    </w:p>
    <w:p w14:paraId="1C524E6F" w14:textId="77777777" w:rsidR="007659FB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Model CU-1-UG </w:t>
      </w:r>
    </w:p>
    <w:p w14:paraId="7961EC6B" w14:textId="026CA06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copper-copper sulphate</w:t>
      </w:r>
    </w:p>
    <w:p w14:paraId="3CB7B0D8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(for soil 200 ppm chloride or less)</w:t>
      </w:r>
    </w:p>
    <w:p w14:paraId="5E2DC01D" w14:textId="3665EC4C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Size 2" DIA. x 7" high impact ABS plastic tube packaged (yellow</w:t>
      </w:r>
      <w:r w:rsid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>cotton bag) in special non-polarizing backfill. Overall size is</w:t>
      </w:r>
      <w:r w:rsid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>approx. 6" DIA. x 14" long, approx. weight 15#.</w:t>
      </w:r>
    </w:p>
    <w:p w14:paraId="1C3002C9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Special size upon request.</w:t>
      </w:r>
    </w:p>
    <w:p w14:paraId="78E7A239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Reinforcing rods: 1/4" x 3" PVC@ electrode end.</w:t>
      </w:r>
    </w:p>
    <w:p w14:paraId="6947504D" w14:textId="087BDFB2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Lead Wire: Standard </w:t>
      </w:r>
      <w:r w:rsidR="007659FB" w:rsidRPr="00F335C0">
        <w:rPr>
          <w:rFonts w:ascii="Arial" w:hAnsi="Arial" w:cs="Arial"/>
          <w:sz w:val="16"/>
          <w:szCs w:val="16"/>
        </w:rPr>
        <w:t>30’</w:t>
      </w:r>
      <w:r w:rsidRPr="00F335C0">
        <w:rPr>
          <w:rFonts w:ascii="Arial" w:hAnsi="Arial" w:cs="Arial"/>
          <w:sz w:val="16"/>
          <w:szCs w:val="16"/>
        </w:rPr>
        <w:t xml:space="preserve"> of #14 AHH-AHW.</w:t>
      </w:r>
    </w:p>
    <w:p w14:paraId="6FE093E1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Design life: 30 years.</w:t>
      </w:r>
    </w:p>
    <w:p w14:paraId="15960CE3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Stability: + - 5 millivolts with 3.0 microamp load.</w:t>
      </w:r>
    </w:p>
    <w:p w14:paraId="3879148A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Temperature Range: 32" to 132"F (0" to 57.2"c)</w:t>
      </w:r>
    </w:p>
    <w:p w14:paraId="7A104599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236EA18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604EDD8" w14:textId="77777777" w:rsidR="007659FB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Model ZN-4-UG </w:t>
      </w:r>
    </w:p>
    <w:p w14:paraId="1815D531" w14:textId="1C97C8F4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zinc-zinc sulphate</w:t>
      </w:r>
    </w:p>
    <w:p w14:paraId="18A07139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(for soil 200 ppm chloride or less)</w:t>
      </w:r>
    </w:p>
    <w:p w14:paraId="12187E5F" w14:textId="008C7EAE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Size 2" DIA. x 7" high impact ABS plastic tube packaged (red</w:t>
      </w:r>
      <w:r w:rsidR="007659FB" w:rsidRP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>cotton bag) in special non-polarizing backfill. Overall size is</w:t>
      </w:r>
      <w:r w:rsidR="007659FB" w:rsidRP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>approx. 6" DIA. x 14" long, approx. weight 15#.</w:t>
      </w:r>
    </w:p>
    <w:p w14:paraId="50B4CC04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Special size upon request.</w:t>
      </w:r>
    </w:p>
    <w:p w14:paraId="4303968F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Reinforcing rods: 1/4" x 3" PVC@ electrode end.</w:t>
      </w:r>
    </w:p>
    <w:p w14:paraId="7BB3D55F" w14:textId="4EFDE851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Lead Wire: Standard </w:t>
      </w:r>
      <w:r w:rsidR="007659FB" w:rsidRPr="00F335C0">
        <w:rPr>
          <w:rFonts w:ascii="Arial" w:hAnsi="Arial" w:cs="Arial"/>
          <w:sz w:val="16"/>
          <w:szCs w:val="16"/>
        </w:rPr>
        <w:t>30’</w:t>
      </w:r>
      <w:r w:rsidRPr="00F335C0">
        <w:rPr>
          <w:rFonts w:ascii="Arial" w:hAnsi="Arial" w:cs="Arial"/>
          <w:sz w:val="16"/>
          <w:szCs w:val="16"/>
        </w:rPr>
        <w:t xml:space="preserve"> of #14 AHH-AHW.</w:t>
      </w:r>
    </w:p>
    <w:p w14:paraId="3D0D8D28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Design life: 30 years.</w:t>
      </w:r>
    </w:p>
    <w:p w14:paraId="4BED03E2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Stability: + - 5 millivolts with 3.0 microamp load.</w:t>
      </w:r>
    </w:p>
    <w:p w14:paraId="5EBAD276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Temperature Range: 32" to 132"F (0" to 57.2"c)</w:t>
      </w:r>
    </w:p>
    <w:p w14:paraId="5CD95B49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249E549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24C0D83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499BABA" w14:textId="77777777" w:rsidR="007659FB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>Model AG-4-UG</w:t>
      </w:r>
    </w:p>
    <w:p w14:paraId="4028DF25" w14:textId="4C7ABC8F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silver-silver chloride</w:t>
      </w:r>
    </w:p>
    <w:p w14:paraId="7B0565F4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(for soil 200 ppm chloride or higher)</w:t>
      </w:r>
    </w:p>
    <w:p w14:paraId="192547D7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Size 2" DIA. x 7" high impact ABS plastic tube packaged (blue</w:t>
      </w:r>
    </w:p>
    <w:p w14:paraId="4641C2DF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cotton bag) in special non-polarizing backfill. Overall size is</w:t>
      </w:r>
    </w:p>
    <w:p w14:paraId="63DDAE97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approx. 6" DIA. x 14" long, approx. weight 15#.</w:t>
      </w:r>
    </w:p>
    <w:p w14:paraId="4A7FBEEE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Special size upon request.</w:t>
      </w:r>
    </w:p>
    <w:p w14:paraId="271F5734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Reinforcing rods: 1/4" x 3" PVC@ electrode end.</w:t>
      </w:r>
    </w:p>
    <w:p w14:paraId="78611E4F" w14:textId="3D1973D2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Lead Wire: Standard </w:t>
      </w:r>
      <w:r w:rsidR="007659FB" w:rsidRPr="00F335C0">
        <w:rPr>
          <w:rFonts w:ascii="Arial" w:hAnsi="Arial" w:cs="Arial"/>
          <w:sz w:val="16"/>
          <w:szCs w:val="16"/>
        </w:rPr>
        <w:t>30’</w:t>
      </w:r>
      <w:r w:rsidRPr="00F335C0">
        <w:rPr>
          <w:rFonts w:ascii="Arial" w:hAnsi="Arial" w:cs="Arial"/>
          <w:sz w:val="16"/>
          <w:szCs w:val="16"/>
        </w:rPr>
        <w:t xml:space="preserve"> of #14 AHH-AHW.</w:t>
      </w:r>
    </w:p>
    <w:p w14:paraId="40D4B449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Design life: 30 years.</w:t>
      </w:r>
    </w:p>
    <w:p w14:paraId="3B152A77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Stability: + - 5 millivolts with 3.0 microamp load.</w:t>
      </w:r>
    </w:p>
    <w:p w14:paraId="21B8972E" w14:textId="1CF7E726" w:rsidR="00E04816" w:rsidRPr="00F335C0" w:rsidRDefault="00E04816" w:rsidP="00E04816">
      <w:pPr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Temperature Range: 32' to 1</w:t>
      </w:r>
      <w:r w:rsidR="007659FB" w:rsidRPr="00F335C0">
        <w:rPr>
          <w:rFonts w:ascii="Arial" w:hAnsi="Arial" w:cs="Arial"/>
          <w:sz w:val="16"/>
          <w:szCs w:val="16"/>
        </w:rPr>
        <w:t>30’</w:t>
      </w:r>
      <w:r w:rsidRPr="00F335C0">
        <w:rPr>
          <w:rFonts w:ascii="Arial" w:hAnsi="Arial" w:cs="Arial"/>
          <w:sz w:val="16"/>
          <w:szCs w:val="16"/>
        </w:rPr>
        <w:t>F (0" to 65.5'c)</w:t>
      </w:r>
    </w:p>
    <w:p w14:paraId="6A104147" w14:textId="0CA52F51" w:rsidR="00EE38C7" w:rsidRPr="00F335C0" w:rsidRDefault="00EE38C7" w:rsidP="00E04816">
      <w:pPr>
        <w:rPr>
          <w:rFonts w:ascii="Arial" w:hAnsi="Arial" w:cs="Arial"/>
          <w:sz w:val="16"/>
          <w:szCs w:val="16"/>
        </w:rPr>
      </w:pPr>
    </w:p>
    <w:p w14:paraId="486D1AC4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>Model CU-1-UGSL</w:t>
      </w:r>
    </w:p>
    <w:p w14:paraId="1CA8BE3A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Copper-Copper Sulphate (Cu-</w:t>
      </w:r>
      <w:proofErr w:type="spellStart"/>
      <w:r w:rsidRPr="00F335C0">
        <w:rPr>
          <w:rFonts w:ascii="Arial" w:hAnsi="Arial" w:cs="Arial"/>
          <w:sz w:val="16"/>
          <w:szCs w:val="16"/>
        </w:rPr>
        <w:t>CuSO</w:t>
      </w:r>
      <w:proofErr w:type="spellEnd"/>
      <w:r w:rsidRPr="00F335C0">
        <w:rPr>
          <w:rFonts w:ascii="Cambria Math" w:hAnsi="Cambria Math" w:cs="Cambria Math"/>
          <w:sz w:val="16"/>
          <w:szCs w:val="16"/>
        </w:rPr>
        <w:t>₄</w:t>
      </w:r>
      <w:r w:rsidRPr="00F335C0">
        <w:rPr>
          <w:rFonts w:ascii="Arial" w:hAnsi="Arial" w:cs="Arial"/>
          <w:sz w:val="16"/>
          <w:szCs w:val="16"/>
        </w:rPr>
        <w:t>)</w:t>
      </w:r>
    </w:p>
    <w:p w14:paraId="10967590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(for soil 200 ppm chloride and less)</w:t>
      </w:r>
    </w:p>
    <w:p w14:paraId="7728DB84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Size 1.25” DIA. x 6” long PVC tube prepackaged in a yellow cotton bag in special non-polarizing</w:t>
      </w:r>
    </w:p>
    <w:p w14:paraId="757A5EB8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backfill. Overall size is approx. 3” Dia. x 14” long.</w:t>
      </w:r>
    </w:p>
    <w:p w14:paraId="7290BE23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Lead Wire: </w:t>
      </w:r>
      <w:r w:rsidRPr="00F335C0">
        <w:rPr>
          <w:rFonts w:ascii="Arial" w:hAnsi="Arial" w:cs="Arial"/>
          <w:sz w:val="16"/>
          <w:szCs w:val="16"/>
        </w:rPr>
        <w:t>30’ of #14 RHH-RHW yellow.</w:t>
      </w:r>
    </w:p>
    <w:p w14:paraId="35DB4A50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Stability: </w:t>
      </w:r>
      <w:r w:rsidRPr="00F335C0">
        <w:rPr>
          <w:rFonts w:ascii="Arial" w:hAnsi="Arial" w:cs="Arial"/>
          <w:sz w:val="16"/>
          <w:szCs w:val="16"/>
        </w:rPr>
        <w:t>+-5 millivolts with 3.0 microamp load.</w:t>
      </w:r>
    </w:p>
    <w:p w14:paraId="38BEB3CF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Temperature Range: </w:t>
      </w:r>
      <w:r w:rsidRPr="00F335C0">
        <w:rPr>
          <w:rFonts w:ascii="Arial" w:hAnsi="Arial" w:cs="Arial"/>
          <w:sz w:val="16"/>
          <w:szCs w:val="16"/>
        </w:rPr>
        <w:t>32° to 135°F (0 to 57.2°c)</w:t>
      </w:r>
    </w:p>
    <w:p w14:paraId="4318310E" w14:textId="77777777" w:rsidR="00F335C0" w:rsidRDefault="00F335C0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1007568" w14:textId="77777777" w:rsidR="00F335C0" w:rsidRDefault="00F335C0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704D063" w14:textId="121EC1E0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>Model ZN-4-UGSL</w:t>
      </w:r>
    </w:p>
    <w:p w14:paraId="5EBB24AE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Zinc-Zinc Sulphate (Zn-</w:t>
      </w:r>
      <w:proofErr w:type="spellStart"/>
      <w:r w:rsidRPr="00F335C0">
        <w:rPr>
          <w:rFonts w:ascii="Arial" w:hAnsi="Arial" w:cs="Arial"/>
          <w:sz w:val="16"/>
          <w:szCs w:val="16"/>
        </w:rPr>
        <w:t>ZnSO</w:t>
      </w:r>
      <w:proofErr w:type="spellEnd"/>
      <w:r w:rsidRPr="00F335C0">
        <w:rPr>
          <w:rFonts w:ascii="Cambria Math" w:hAnsi="Cambria Math" w:cs="Cambria Math"/>
          <w:sz w:val="16"/>
          <w:szCs w:val="16"/>
        </w:rPr>
        <w:t>₄</w:t>
      </w:r>
      <w:r w:rsidRPr="00F335C0">
        <w:rPr>
          <w:rFonts w:ascii="Arial" w:hAnsi="Arial" w:cs="Arial"/>
          <w:sz w:val="16"/>
          <w:szCs w:val="16"/>
        </w:rPr>
        <w:t>)</w:t>
      </w:r>
    </w:p>
    <w:p w14:paraId="4C7B0253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(for soil 200 ppm chloride and less)</w:t>
      </w:r>
    </w:p>
    <w:p w14:paraId="2614FF33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Size 1.25” DIA. x 6” long PVC tube prepackaged in a yellow cotton bag in special non-polarizing</w:t>
      </w:r>
    </w:p>
    <w:p w14:paraId="0E8F013A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backfill. Overall size is approx. 3” Dia. x 14” long.</w:t>
      </w:r>
    </w:p>
    <w:p w14:paraId="1F2EBC4E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Lead Wire: </w:t>
      </w:r>
      <w:r w:rsidRPr="00F335C0">
        <w:rPr>
          <w:rFonts w:ascii="Arial" w:hAnsi="Arial" w:cs="Arial"/>
          <w:sz w:val="16"/>
          <w:szCs w:val="16"/>
        </w:rPr>
        <w:t>30’ of #14 RHH-RHW red.</w:t>
      </w:r>
    </w:p>
    <w:p w14:paraId="5EFAB295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Stability: </w:t>
      </w:r>
      <w:r w:rsidRPr="00F335C0">
        <w:rPr>
          <w:rFonts w:ascii="Arial" w:hAnsi="Arial" w:cs="Arial"/>
          <w:sz w:val="16"/>
          <w:szCs w:val="16"/>
        </w:rPr>
        <w:t>+-5 millivolts with 3.0 microamp load.</w:t>
      </w:r>
    </w:p>
    <w:p w14:paraId="52A1EB73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Temperature Range: </w:t>
      </w:r>
      <w:r w:rsidRPr="00F335C0">
        <w:rPr>
          <w:rFonts w:ascii="Arial" w:hAnsi="Arial" w:cs="Arial"/>
          <w:sz w:val="16"/>
          <w:szCs w:val="16"/>
        </w:rPr>
        <w:t>32° to 135°F (0 to 57.2°c)</w:t>
      </w:r>
    </w:p>
    <w:p w14:paraId="2281C446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9D955D7" w14:textId="1BA0A819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D5D7B01" w14:textId="7F26EE81" w:rsidR="007659FB" w:rsidRDefault="007659FB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398D555" w14:textId="77777777" w:rsidR="00F335C0" w:rsidRPr="00F335C0" w:rsidRDefault="00F335C0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8D27525" w14:textId="707093D1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lastRenderedPageBreak/>
        <w:t>Model AG-4-UGSL</w:t>
      </w:r>
    </w:p>
    <w:p w14:paraId="2CE4C22B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Silver-Silver Chloride (Ag-AgCl)</w:t>
      </w:r>
    </w:p>
    <w:p w14:paraId="5EF9A829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(for soil 200 ppm chloride or higher)</w:t>
      </w:r>
    </w:p>
    <w:p w14:paraId="2AB5241B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Size 1.25” DIA. x 6” long PVC tube prepackaged in a yellow cotton bag in special non-polarizing</w:t>
      </w:r>
    </w:p>
    <w:p w14:paraId="0236F947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backfill. Overall size is approx. 3” Dia. x 14” long.</w:t>
      </w:r>
    </w:p>
    <w:p w14:paraId="1205C7A0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Lead Wire: </w:t>
      </w:r>
      <w:r w:rsidRPr="00F335C0">
        <w:rPr>
          <w:rFonts w:ascii="Arial" w:hAnsi="Arial" w:cs="Arial"/>
          <w:sz w:val="16"/>
          <w:szCs w:val="16"/>
        </w:rPr>
        <w:t>30’ of #14 RHH-RHW blue.</w:t>
      </w:r>
    </w:p>
    <w:p w14:paraId="02C80CC3" w14:textId="77777777" w:rsidR="00EE38C7" w:rsidRPr="00F335C0" w:rsidRDefault="00EE38C7" w:rsidP="00EE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Stability: </w:t>
      </w:r>
      <w:r w:rsidRPr="00F335C0">
        <w:rPr>
          <w:rFonts w:ascii="Arial" w:hAnsi="Arial" w:cs="Arial"/>
          <w:sz w:val="16"/>
          <w:szCs w:val="16"/>
        </w:rPr>
        <w:t>+-5 millivolts with 3.0 microamp load.</w:t>
      </w:r>
    </w:p>
    <w:p w14:paraId="3814E6D5" w14:textId="4F9E51D5" w:rsidR="00EE38C7" w:rsidRPr="00F335C0" w:rsidRDefault="00EE38C7" w:rsidP="00EE38C7">
      <w:pPr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Temperature Range: </w:t>
      </w:r>
      <w:r w:rsidRPr="00F335C0">
        <w:rPr>
          <w:rFonts w:ascii="Arial" w:hAnsi="Arial" w:cs="Arial"/>
          <w:sz w:val="16"/>
          <w:szCs w:val="16"/>
        </w:rPr>
        <w:t>32° to 150°F (0 to 65.5°c)</w:t>
      </w:r>
    </w:p>
    <w:p w14:paraId="2C01C8BB" w14:textId="77777777" w:rsidR="00EE38C7" w:rsidRPr="00F335C0" w:rsidRDefault="00EE38C7" w:rsidP="00E04816">
      <w:pPr>
        <w:rPr>
          <w:rFonts w:ascii="Arial" w:hAnsi="Arial" w:cs="Arial"/>
          <w:sz w:val="16"/>
          <w:szCs w:val="16"/>
        </w:rPr>
      </w:pPr>
    </w:p>
    <w:p w14:paraId="5C813EA0" w14:textId="77777777" w:rsidR="007659FB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Model CU-2-FW </w:t>
      </w:r>
    </w:p>
    <w:p w14:paraId="4ED34FF4" w14:textId="649252D9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for </w:t>
      </w:r>
      <w:proofErr w:type="gramStart"/>
      <w:r w:rsidRPr="00F335C0">
        <w:rPr>
          <w:rFonts w:ascii="Arial" w:hAnsi="Arial" w:cs="Arial"/>
          <w:sz w:val="16"/>
          <w:szCs w:val="16"/>
        </w:rPr>
        <w:t>fresh water</w:t>
      </w:r>
      <w:proofErr w:type="gramEnd"/>
      <w:r w:rsidRPr="00F335C0">
        <w:rPr>
          <w:rFonts w:ascii="Arial" w:hAnsi="Arial" w:cs="Arial"/>
          <w:sz w:val="16"/>
          <w:szCs w:val="16"/>
        </w:rPr>
        <w:t xml:space="preserve"> service copper-copper sulphate.</w:t>
      </w:r>
    </w:p>
    <w:p w14:paraId="1BAF3263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Size 1" DIA. x 8" long ABS plastic high impact yellow tube.</w:t>
      </w:r>
    </w:p>
    <w:p w14:paraId="2B2CC546" w14:textId="49106A89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Lead Wire: </w:t>
      </w:r>
      <w:r w:rsidR="007659FB" w:rsidRPr="00F335C0">
        <w:rPr>
          <w:rFonts w:ascii="Arial" w:hAnsi="Arial" w:cs="Arial"/>
          <w:sz w:val="16"/>
          <w:szCs w:val="16"/>
        </w:rPr>
        <w:t>30’</w:t>
      </w:r>
      <w:r w:rsidRPr="00F335C0">
        <w:rPr>
          <w:rFonts w:ascii="Arial" w:hAnsi="Arial" w:cs="Arial"/>
          <w:sz w:val="16"/>
          <w:szCs w:val="16"/>
        </w:rPr>
        <w:t xml:space="preserve"> of #14 RHH-RHW yellow wire.</w:t>
      </w:r>
    </w:p>
    <w:p w14:paraId="6F98E8F1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Stability: + - 5 millivolts with 3.0 microamp load.</w:t>
      </w:r>
    </w:p>
    <w:p w14:paraId="582D4F93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Temperature Range: 32' to 135'F (0' to 57.2'c)</w:t>
      </w:r>
    </w:p>
    <w:p w14:paraId="1287C407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F436531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D2FA9E3" w14:textId="77777777" w:rsidR="007659FB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Model ZN-4-FW </w:t>
      </w:r>
    </w:p>
    <w:p w14:paraId="4D798447" w14:textId="654C5A43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for </w:t>
      </w:r>
      <w:proofErr w:type="gramStart"/>
      <w:r w:rsidRPr="00F335C0">
        <w:rPr>
          <w:rFonts w:ascii="Arial" w:hAnsi="Arial" w:cs="Arial"/>
          <w:sz w:val="16"/>
          <w:szCs w:val="16"/>
        </w:rPr>
        <w:t>fresh water</w:t>
      </w:r>
      <w:proofErr w:type="gramEnd"/>
      <w:r w:rsidRPr="00F335C0">
        <w:rPr>
          <w:rFonts w:ascii="Arial" w:hAnsi="Arial" w:cs="Arial"/>
          <w:sz w:val="16"/>
          <w:szCs w:val="16"/>
        </w:rPr>
        <w:t xml:space="preserve"> service zinc-zinc sulphate.</w:t>
      </w:r>
    </w:p>
    <w:p w14:paraId="49D47168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Size 1" DIA. x 8" long ABS plastic high impact red tube.</w:t>
      </w:r>
    </w:p>
    <w:p w14:paraId="760F85E9" w14:textId="7C512F08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eastAsia="HiddenHorzOCR" w:hAnsi="Arial" w:cs="Arial"/>
          <w:sz w:val="16"/>
          <w:szCs w:val="16"/>
        </w:rPr>
        <w:t xml:space="preserve">~ </w:t>
      </w:r>
      <w:r w:rsidRPr="00F335C0">
        <w:rPr>
          <w:rFonts w:ascii="Arial" w:hAnsi="Arial" w:cs="Arial"/>
          <w:sz w:val="16"/>
          <w:szCs w:val="16"/>
        </w:rPr>
        <w:t xml:space="preserve">Lead Wire: </w:t>
      </w:r>
      <w:r w:rsidR="007659FB" w:rsidRPr="00F335C0">
        <w:rPr>
          <w:rFonts w:ascii="Arial" w:hAnsi="Arial" w:cs="Arial"/>
          <w:sz w:val="16"/>
          <w:szCs w:val="16"/>
        </w:rPr>
        <w:t>30’</w:t>
      </w:r>
      <w:r w:rsidRPr="00F335C0">
        <w:rPr>
          <w:rFonts w:ascii="Arial" w:hAnsi="Arial" w:cs="Arial"/>
          <w:sz w:val="16"/>
          <w:szCs w:val="16"/>
        </w:rPr>
        <w:t xml:space="preserve"> of #14 RHH-RHW red or black.</w:t>
      </w:r>
    </w:p>
    <w:p w14:paraId="4C912166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, Stability: + - 5 millivolts with 3.0 microamp load.</w:t>
      </w:r>
    </w:p>
    <w:p w14:paraId="472B4794" w14:textId="01E07B98" w:rsidR="00E04816" w:rsidRPr="00F335C0" w:rsidRDefault="00E04816" w:rsidP="00E04816">
      <w:pPr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Temperature Range: 32' to 135'F (0' to 57 .2'c)</w:t>
      </w:r>
    </w:p>
    <w:p w14:paraId="76385F3C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62B9A6A" w14:textId="77777777" w:rsidR="00F335C0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Model AG-3-SW </w:t>
      </w:r>
    </w:p>
    <w:p w14:paraId="628B90BE" w14:textId="3F65243A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for </w:t>
      </w:r>
      <w:proofErr w:type="gramStart"/>
      <w:r w:rsidRPr="00F335C0">
        <w:rPr>
          <w:rFonts w:ascii="Arial" w:hAnsi="Arial" w:cs="Arial"/>
          <w:sz w:val="16"/>
          <w:szCs w:val="16"/>
        </w:rPr>
        <w:t>salt water</w:t>
      </w:r>
      <w:proofErr w:type="gramEnd"/>
      <w:r w:rsidRPr="00F335C0">
        <w:rPr>
          <w:rFonts w:ascii="Arial" w:hAnsi="Arial" w:cs="Arial"/>
          <w:sz w:val="16"/>
          <w:szCs w:val="16"/>
        </w:rPr>
        <w:t xml:space="preserve"> service silver-silver chloride</w:t>
      </w:r>
    </w:p>
    <w:p w14:paraId="1F3CB97E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Size 1" DIA. x 8" long ABS plastic high impact blue tube.</w:t>
      </w:r>
    </w:p>
    <w:p w14:paraId="77A4E2E6" w14:textId="2598C4CD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Lead Wire: </w:t>
      </w:r>
      <w:r w:rsidR="007659FB" w:rsidRPr="00F335C0">
        <w:rPr>
          <w:rFonts w:ascii="Arial" w:hAnsi="Arial" w:cs="Arial"/>
          <w:sz w:val="16"/>
          <w:szCs w:val="16"/>
        </w:rPr>
        <w:t>30’</w:t>
      </w:r>
      <w:r w:rsidRPr="00F335C0">
        <w:rPr>
          <w:rFonts w:ascii="Arial" w:hAnsi="Arial" w:cs="Arial"/>
          <w:sz w:val="16"/>
          <w:szCs w:val="16"/>
        </w:rPr>
        <w:t xml:space="preserve"> of #14 RHH-RHW black or blue wire.</w:t>
      </w:r>
    </w:p>
    <w:p w14:paraId="0BA18061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Stability: + - 5 millivolts with 3.0 microamp load.</w:t>
      </w:r>
    </w:p>
    <w:p w14:paraId="430E1073" w14:textId="7A67266E" w:rsidR="00E04816" w:rsidRPr="00F335C0" w:rsidRDefault="00E04816" w:rsidP="00E04816">
      <w:pPr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Temperature Range: 32' to 1</w:t>
      </w:r>
      <w:r w:rsidR="007659FB" w:rsidRPr="00F335C0">
        <w:rPr>
          <w:rFonts w:ascii="Arial" w:hAnsi="Arial" w:cs="Arial"/>
          <w:sz w:val="16"/>
          <w:szCs w:val="16"/>
        </w:rPr>
        <w:t>30’</w:t>
      </w:r>
      <w:r w:rsidRPr="00F335C0">
        <w:rPr>
          <w:rFonts w:ascii="Arial" w:hAnsi="Arial" w:cs="Arial"/>
          <w:sz w:val="16"/>
          <w:szCs w:val="16"/>
        </w:rPr>
        <w:t>F (0' to 65.5'c)</w:t>
      </w:r>
    </w:p>
    <w:p w14:paraId="542C4D1E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>Model CU-4-PT</w:t>
      </w:r>
    </w:p>
    <w:p w14:paraId="42975350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Portable copper-copper sulphate reference electrode</w:t>
      </w:r>
    </w:p>
    <w:p w14:paraId="4264059F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Connection stud: 1/4" - 20 copper.</w:t>
      </w:r>
    </w:p>
    <w:p w14:paraId="12386B46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Size 1" DIA. x 8" long ABS Plastic High Impact </w:t>
      </w:r>
      <w:proofErr w:type="gramStart"/>
      <w:r w:rsidRPr="00F335C0">
        <w:rPr>
          <w:rFonts w:ascii="Arial" w:hAnsi="Arial" w:cs="Arial"/>
          <w:sz w:val="16"/>
          <w:szCs w:val="16"/>
        </w:rPr>
        <w:t>yellow</w:t>
      </w:r>
      <w:proofErr w:type="gramEnd"/>
      <w:r w:rsidRPr="00F335C0">
        <w:rPr>
          <w:rFonts w:ascii="Arial" w:hAnsi="Arial" w:cs="Arial"/>
          <w:sz w:val="16"/>
          <w:szCs w:val="16"/>
        </w:rPr>
        <w:t xml:space="preserve"> Housing.</w:t>
      </w:r>
    </w:p>
    <w:p w14:paraId="19780CFC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Stability: + - 5 millivolts with 3.0 microamp load.</w:t>
      </w:r>
    </w:p>
    <w:p w14:paraId="2279D379" w14:textId="1235304C" w:rsidR="00E04816" w:rsidRPr="00F335C0" w:rsidRDefault="00E04816" w:rsidP="00E04816">
      <w:pPr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Temperature Range: 32' to 135'F (0' to 57 .2'c)</w:t>
      </w:r>
    </w:p>
    <w:p w14:paraId="1080BF70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>Model ZN-4-PT</w:t>
      </w:r>
    </w:p>
    <w:p w14:paraId="363CE7DB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Portable zinc-zinc sulphate reference electrode</w:t>
      </w:r>
    </w:p>
    <w:p w14:paraId="599790ED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Connection stud: 1/4" - 20 plated brass.</w:t>
      </w:r>
    </w:p>
    <w:p w14:paraId="269FC22B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Size 1" DIA. x 8" long ABS Plastic High Impact </w:t>
      </w:r>
      <w:proofErr w:type="gramStart"/>
      <w:r w:rsidRPr="00F335C0">
        <w:rPr>
          <w:rFonts w:ascii="Arial" w:hAnsi="Arial" w:cs="Arial"/>
          <w:sz w:val="16"/>
          <w:szCs w:val="16"/>
        </w:rPr>
        <w:t>red</w:t>
      </w:r>
      <w:proofErr w:type="gramEnd"/>
      <w:r w:rsidRPr="00F335C0">
        <w:rPr>
          <w:rFonts w:ascii="Arial" w:hAnsi="Arial" w:cs="Arial"/>
          <w:sz w:val="16"/>
          <w:szCs w:val="16"/>
        </w:rPr>
        <w:t xml:space="preserve"> Housing.</w:t>
      </w:r>
    </w:p>
    <w:p w14:paraId="59E8BEF1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Stability: + - 5 millivolts with 3.0 microamp load.</w:t>
      </w:r>
    </w:p>
    <w:p w14:paraId="1D8A933A" w14:textId="6E7BB808" w:rsidR="00E04816" w:rsidRPr="00F335C0" w:rsidRDefault="00E04816" w:rsidP="00E04816">
      <w:pPr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Temperature Range: 32' to 135'F (0' to 57.2'c)</w:t>
      </w:r>
    </w:p>
    <w:p w14:paraId="4164FA37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>Model AG-4-PT</w:t>
      </w:r>
    </w:p>
    <w:p w14:paraId="59DFDB0F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Portable silver-silver sulphate reference electrode</w:t>
      </w:r>
    </w:p>
    <w:p w14:paraId="7BE3A86F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Connection stud: 1/4" - 20 brass.</w:t>
      </w:r>
    </w:p>
    <w:p w14:paraId="67C1B04B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Size 1" DIA. x 8" long ABS Plastic High Impact </w:t>
      </w:r>
      <w:proofErr w:type="gramStart"/>
      <w:r w:rsidRPr="00F335C0">
        <w:rPr>
          <w:rFonts w:ascii="Arial" w:hAnsi="Arial" w:cs="Arial"/>
          <w:sz w:val="16"/>
          <w:szCs w:val="16"/>
        </w:rPr>
        <w:t>blue</w:t>
      </w:r>
      <w:proofErr w:type="gramEnd"/>
      <w:r w:rsidRPr="00F335C0">
        <w:rPr>
          <w:rFonts w:ascii="Arial" w:hAnsi="Arial" w:cs="Arial"/>
          <w:sz w:val="16"/>
          <w:szCs w:val="16"/>
        </w:rPr>
        <w:t xml:space="preserve"> Housing.</w:t>
      </w:r>
    </w:p>
    <w:p w14:paraId="0C9524C3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Stability: + - 5 millivolts with 3.0 microamp load.</w:t>
      </w:r>
    </w:p>
    <w:p w14:paraId="1B500544" w14:textId="7180FBE6" w:rsidR="00E04816" w:rsidRPr="00F335C0" w:rsidRDefault="00E04816" w:rsidP="00E04816">
      <w:pPr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Temperature Range: 32' to 1</w:t>
      </w:r>
      <w:r w:rsidR="007659FB" w:rsidRPr="00F335C0">
        <w:rPr>
          <w:rFonts w:ascii="Arial" w:hAnsi="Arial" w:cs="Arial"/>
          <w:sz w:val="16"/>
          <w:szCs w:val="16"/>
        </w:rPr>
        <w:t>30’</w:t>
      </w:r>
      <w:r w:rsidRPr="00F335C0">
        <w:rPr>
          <w:rFonts w:ascii="Arial" w:hAnsi="Arial" w:cs="Arial"/>
          <w:sz w:val="16"/>
          <w:szCs w:val="16"/>
        </w:rPr>
        <w:t>F (0' to 65.5'c)</w:t>
      </w:r>
    </w:p>
    <w:p w14:paraId="31F858F1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>Model CU-4-PTH "Heavy"</w:t>
      </w:r>
    </w:p>
    <w:p w14:paraId="1F78E2E1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Portable copper-copper sulphate reference electrode</w:t>
      </w:r>
    </w:p>
    <w:p w14:paraId="7BA49698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Liquid or gelatin filled</w:t>
      </w:r>
    </w:p>
    <w:p w14:paraId="743242A5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Size 2" DIA. x 4" long PVC yellow tube</w:t>
      </w:r>
    </w:p>
    <w:p w14:paraId="4733B6D7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Connection Stud: 3/8 copper</w:t>
      </w:r>
    </w:p>
    <w:p w14:paraId="25FA3C89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Stability: + - 5 millivolts with 3.0 microamp load.</w:t>
      </w:r>
    </w:p>
    <w:p w14:paraId="1C538E42" w14:textId="100FDD65" w:rsidR="00E04816" w:rsidRPr="00F335C0" w:rsidRDefault="00E04816" w:rsidP="00E04816">
      <w:pPr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Temperature Range: 32" to 135'F (0" to 57.2"</w:t>
      </w:r>
    </w:p>
    <w:p w14:paraId="1CA524FE" w14:textId="77777777" w:rsidR="00F335C0" w:rsidRDefault="00F335C0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BD16E93" w14:textId="77777777" w:rsidR="00F335C0" w:rsidRDefault="00F335C0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CD2CB6D" w14:textId="77777777" w:rsidR="00F335C0" w:rsidRDefault="00F335C0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14B6243" w14:textId="77777777" w:rsidR="00F335C0" w:rsidRDefault="00F335C0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9494D88" w14:textId="1DD2F69B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>Model ZN-4-PTH "Heavy"</w:t>
      </w:r>
    </w:p>
    <w:p w14:paraId="3C304900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Portable zinc-zinc sulphate reference electrode</w:t>
      </w:r>
    </w:p>
    <w:p w14:paraId="236D62BD" w14:textId="017EED3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Liquid or </w:t>
      </w:r>
      <w:r w:rsidR="00F335C0" w:rsidRPr="00F335C0">
        <w:rPr>
          <w:rFonts w:ascii="Arial" w:hAnsi="Arial" w:cs="Arial"/>
          <w:sz w:val="16"/>
          <w:szCs w:val="16"/>
        </w:rPr>
        <w:t>gelatin</w:t>
      </w:r>
      <w:r w:rsidRPr="00F335C0">
        <w:rPr>
          <w:rFonts w:ascii="Arial" w:hAnsi="Arial" w:cs="Arial"/>
          <w:sz w:val="16"/>
          <w:szCs w:val="16"/>
        </w:rPr>
        <w:t xml:space="preserve"> filled</w:t>
      </w:r>
    </w:p>
    <w:p w14:paraId="3671A90E" w14:textId="636189E3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Size 2" DIA. x " long PVC red tube</w:t>
      </w:r>
    </w:p>
    <w:p w14:paraId="416F40FF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Connection Stud: 3/8 copper</w:t>
      </w:r>
    </w:p>
    <w:p w14:paraId="641D5857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Stability: + - 5 millivolts with 3.0 microamp load.</w:t>
      </w:r>
    </w:p>
    <w:p w14:paraId="2E8E70D4" w14:textId="5EEB51AA" w:rsidR="00E04816" w:rsidRPr="00F335C0" w:rsidRDefault="00E04816" w:rsidP="00E04816">
      <w:pPr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Temperature Range: 32' to 135'F (0' to 57 .2'c)</w:t>
      </w:r>
    </w:p>
    <w:p w14:paraId="6DE9B88D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>Model AG-4-PTH "Heavy"</w:t>
      </w:r>
    </w:p>
    <w:p w14:paraId="3A59E592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Portable silver-silver sulphate reference electrode</w:t>
      </w:r>
    </w:p>
    <w:p w14:paraId="25C8DEB1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Liquid or gelatin filled</w:t>
      </w:r>
    </w:p>
    <w:p w14:paraId="2613FF2C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Size 2" DIA. x 4" long PVC blue tube</w:t>
      </w:r>
    </w:p>
    <w:p w14:paraId="683110C6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Connection Stud: 3/8 copper</w:t>
      </w:r>
    </w:p>
    <w:p w14:paraId="3D5D7B4F" w14:textId="77777777" w:rsidR="00E04816" w:rsidRPr="00F335C0" w:rsidRDefault="00E04816" w:rsidP="00E0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Stability: + - 5 millivolts with 3.0 microamp load.</w:t>
      </w:r>
    </w:p>
    <w:p w14:paraId="049F2C0A" w14:textId="214D6D54" w:rsidR="00E04816" w:rsidRPr="00F335C0" w:rsidRDefault="00E04816" w:rsidP="00E04816">
      <w:pPr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Temperature Range: 32" to 1</w:t>
      </w:r>
      <w:r w:rsidR="007659FB" w:rsidRPr="00F335C0">
        <w:rPr>
          <w:rFonts w:ascii="Arial" w:hAnsi="Arial" w:cs="Arial"/>
          <w:sz w:val="16"/>
          <w:szCs w:val="16"/>
        </w:rPr>
        <w:t>30’</w:t>
      </w:r>
      <w:r w:rsidRPr="00F335C0">
        <w:rPr>
          <w:rFonts w:ascii="Arial" w:hAnsi="Arial" w:cs="Arial"/>
          <w:sz w:val="16"/>
          <w:szCs w:val="16"/>
        </w:rPr>
        <w:t>F (0' to 65.5'c)</w:t>
      </w:r>
    </w:p>
    <w:p w14:paraId="4D4CDD6F" w14:textId="77777777" w:rsidR="00E04816" w:rsidRPr="00F335C0" w:rsidRDefault="00E04816" w:rsidP="00E04816">
      <w:pPr>
        <w:rPr>
          <w:rFonts w:ascii="Arial" w:hAnsi="Arial" w:cs="Arial"/>
          <w:sz w:val="16"/>
          <w:szCs w:val="16"/>
        </w:rPr>
      </w:pPr>
    </w:p>
    <w:p w14:paraId="6C91C90B" w14:textId="77777777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Model AG-4-PT1 </w:t>
      </w:r>
      <w:r w:rsidRPr="00F335C0">
        <w:rPr>
          <w:rFonts w:ascii="Arial" w:hAnsi="Arial" w:cs="Arial"/>
          <w:sz w:val="16"/>
          <w:szCs w:val="16"/>
        </w:rPr>
        <w:t>Portable electrode is deep water rugged use and can</w:t>
      </w:r>
    </w:p>
    <w:p w14:paraId="2FDAACB3" w14:textId="5D4DDC0B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be used in salt wate</w:t>
      </w:r>
      <w:r w:rsidR="00F335C0">
        <w:rPr>
          <w:rFonts w:ascii="Arial" w:hAnsi="Arial" w:cs="Arial"/>
          <w:sz w:val="16"/>
          <w:szCs w:val="16"/>
        </w:rPr>
        <w:t>r</w:t>
      </w:r>
      <w:r w:rsidRPr="00F335C0">
        <w:rPr>
          <w:rFonts w:ascii="Arial" w:hAnsi="Arial" w:cs="Arial"/>
          <w:sz w:val="16"/>
          <w:szCs w:val="16"/>
        </w:rPr>
        <w:t xml:space="preserve"> and saturated saline water conditions such as off</w:t>
      </w:r>
    </w:p>
    <w:p w14:paraId="05828546" w14:textId="32E9D7FC" w:rsid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shore platforms, </w:t>
      </w:r>
      <w:r w:rsidR="00F335C0" w:rsidRPr="00F335C0">
        <w:rPr>
          <w:rFonts w:ascii="Arial" w:hAnsi="Arial" w:cs="Arial"/>
          <w:sz w:val="16"/>
          <w:szCs w:val="16"/>
        </w:rPr>
        <w:t>offshore</w:t>
      </w:r>
      <w:r w:rsidRPr="00F335C0">
        <w:rPr>
          <w:rFonts w:ascii="Arial" w:hAnsi="Arial" w:cs="Arial"/>
          <w:sz w:val="16"/>
          <w:szCs w:val="16"/>
        </w:rPr>
        <w:t xml:space="preserve"> pipelines and seawater docks (</w:t>
      </w:r>
      <w:proofErr w:type="spellStart"/>
      <w:r w:rsidRPr="00F335C0">
        <w:rPr>
          <w:rFonts w:ascii="Arial" w:hAnsi="Arial" w:cs="Arial"/>
          <w:sz w:val="16"/>
          <w:szCs w:val="16"/>
        </w:rPr>
        <w:t>ssp</w:t>
      </w:r>
      <w:proofErr w:type="spellEnd"/>
      <w:r w:rsidRPr="00F335C0">
        <w:rPr>
          <w:rFonts w:ascii="Arial" w:hAnsi="Arial" w:cs="Arial"/>
          <w:sz w:val="16"/>
          <w:szCs w:val="16"/>
        </w:rPr>
        <w:t xml:space="preserve">). </w:t>
      </w:r>
    </w:p>
    <w:p w14:paraId="3079C49A" w14:textId="3FDAD703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The PT1features the following:</w:t>
      </w:r>
    </w:p>
    <w:p w14:paraId="056416B5" w14:textId="60902CD8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Tapered end caps protect sealed connection and eliminate platform/</w:t>
      </w:r>
      <w:proofErr w:type="spellStart"/>
      <w:r w:rsidRPr="00F335C0">
        <w:rPr>
          <w:rFonts w:ascii="Arial" w:hAnsi="Arial" w:cs="Arial"/>
          <w:sz w:val="16"/>
          <w:szCs w:val="16"/>
        </w:rPr>
        <w:t>docksnags</w:t>
      </w:r>
      <w:proofErr w:type="spellEnd"/>
      <w:r w:rsidRPr="00F335C0">
        <w:rPr>
          <w:rFonts w:ascii="Arial" w:hAnsi="Arial" w:cs="Arial"/>
          <w:sz w:val="16"/>
          <w:szCs w:val="16"/>
        </w:rPr>
        <w:t xml:space="preserve">. Special </w:t>
      </w:r>
      <w:proofErr w:type="spellStart"/>
      <w:r w:rsidRPr="00F335C0">
        <w:rPr>
          <w:rFonts w:ascii="Arial" w:hAnsi="Arial" w:cs="Arial"/>
          <w:sz w:val="16"/>
          <w:szCs w:val="16"/>
        </w:rPr>
        <w:t>pvc</w:t>
      </w:r>
      <w:proofErr w:type="spellEnd"/>
      <w:r w:rsidRPr="00F335C0">
        <w:rPr>
          <w:rFonts w:ascii="Arial" w:hAnsi="Arial" w:cs="Arial"/>
          <w:sz w:val="16"/>
          <w:szCs w:val="16"/>
        </w:rPr>
        <w:t xml:space="preserve"> housing for streamlined attachment of electrode</w:t>
      </w:r>
      <w:r w:rsid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 xml:space="preserve">weights. </w:t>
      </w:r>
      <w:r w:rsidR="00F335C0" w:rsidRPr="00F335C0">
        <w:rPr>
          <w:rFonts w:ascii="Arial" w:hAnsi="Arial" w:cs="Arial"/>
          <w:sz w:val="16"/>
          <w:szCs w:val="16"/>
        </w:rPr>
        <w:t>Electrode</w:t>
      </w:r>
      <w:r w:rsidR="00F335C0">
        <w:rPr>
          <w:rFonts w:ascii="Arial" w:hAnsi="Arial" w:cs="Arial"/>
          <w:sz w:val="16"/>
          <w:szCs w:val="16"/>
        </w:rPr>
        <w:t xml:space="preserve"> is</w:t>
      </w:r>
      <w:r w:rsidRPr="00F335C0">
        <w:rPr>
          <w:rFonts w:ascii="Arial" w:hAnsi="Arial" w:cs="Arial"/>
          <w:sz w:val="16"/>
          <w:szCs w:val="16"/>
        </w:rPr>
        <w:t xml:space="preserve"> color coded blue for ease to cell type </w:t>
      </w:r>
      <w:r w:rsidR="00F335C0" w:rsidRPr="00F335C0">
        <w:rPr>
          <w:rFonts w:ascii="Arial" w:hAnsi="Arial" w:cs="Arial"/>
          <w:sz w:val="16"/>
          <w:szCs w:val="16"/>
        </w:rPr>
        <w:t>determination. Special</w:t>
      </w:r>
      <w:r w:rsidRPr="00F335C0">
        <w:rPr>
          <w:rFonts w:ascii="Arial" w:hAnsi="Arial" w:cs="Arial"/>
          <w:sz w:val="16"/>
          <w:szCs w:val="16"/>
        </w:rPr>
        <w:t xml:space="preserve"> silver-silver chloride rod allows for calibration and </w:t>
      </w:r>
      <w:proofErr w:type="spellStart"/>
      <w:r w:rsidRPr="00F335C0">
        <w:rPr>
          <w:rFonts w:ascii="Arial" w:hAnsi="Arial" w:cs="Arial"/>
          <w:sz w:val="16"/>
          <w:szCs w:val="16"/>
        </w:rPr>
        <w:t>chloridizing</w:t>
      </w:r>
      <w:proofErr w:type="spellEnd"/>
    </w:p>
    <w:p w14:paraId="5CF9E478" w14:textId="01354E6D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repair if needed in field prior to use. Ideal for use with R. O.V. </w:t>
      </w:r>
      <w:r w:rsidR="00F335C0" w:rsidRPr="00F335C0">
        <w:rPr>
          <w:rFonts w:ascii="Arial" w:hAnsi="Arial" w:cs="Arial"/>
          <w:sz w:val="16"/>
          <w:szCs w:val="16"/>
        </w:rPr>
        <w:t>equipment. Available</w:t>
      </w:r>
      <w:r w:rsidRPr="00F335C0">
        <w:rPr>
          <w:rFonts w:ascii="Arial" w:hAnsi="Arial" w:cs="Arial"/>
          <w:sz w:val="16"/>
          <w:szCs w:val="16"/>
        </w:rPr>
        <w:t xml:space="preserve"> in duel element upon request. Standard weight size 1 1/4 #, 2</w:t>
      </w:r>
      <w:r w:rsid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>1/2 #, and 3 3/4 #. Electrode size 1 5/16" d</w:t>
      </w:r>
      <w:r w:rsidR="00F335C0">
        <w:rPr>
          <w:rFonts w:ascii="Arial" w:hAnsi="Arial" w:cs="Arial"/>
          <w:sz w:val="16"/>
          <w:szCs w:val="16"/>
        </w:rPr>
        <w:t>i</w:t>
      </w:r>
      <w:r w:rsidRPr="00F335C0">
        <w:rPr>
          <w:rFonts w:ascii="Arial" w:hAnsi="Arial" w:cs="Arial"/>
          <w:sz w:val="16"/>
          <w:szCs w:val="16"/>
        </w:rPr>
        <w:t>a. x 9" long.</w:t>
      </w:r>
    </w:p>
    <w:p w14:paraId="227129ED" w14:textId="6A621E85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139C1B6" w14:textId="77777777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2D12FA6" w14:textId="77777777" w:rsidR="00F335C0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>Model AG-4-PT2</w:t>
      </w:r>
    </w:p>
    <w:p w14:paraId="79BEBD6F" w14:textId="5E1DEA37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Portable electrode is designed for standard</w:t>
      </w:r>
    </w:p>
    <w:p w14:paraId="47DFF8E8" w14:textId="26054D60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F335C0">
        <w:rPr>
          <w:rFonts w:ascii="Arial" w:hAnsi="Arial" w:cs="Arial"/>
          <w:sz w:val="16"/>
          <w:szCs w:val="16"/>
        </w:rPr>
        <w:t>every day</w:t>
      </w:r>
      <w:proofErr w:type="gramEnd"/>
      <w:r w:rsidRPr="00F335C0">
        <w:rPr>
          <w:rFonts w:ascii="Arial" w:hAnsi="Arial" w:cs="Arial"/>
          <w:sz w:val="16"/>
          <w:szCs w:val="16"/>
        </w:rPr>
        <w:t xml:space="preserve"> use in 0 - 1 00' water depths and can be used in salt</w:t>
      </w:r>
      <w:r w:rsidR="00F335C0" w:rsidRP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>water and saturated saline water conditions such as off</w:t>
      </w:r>
    </w:p>
    <w:p w14:paraId="765CC8C6" w14:textId="459B53F8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shore platforms, </w:t>
      </w:r>
      <w:r w:rsidR="00F335C0" w:rsidRPr="00F335C0">
        <w:rPr>
          <w:rFonts w:ascii="Arial" w:hAnsi="Arial" w:cs="Arial"/>
          <w:sz w:val="16"/>
          <w:szCs w:val="16"/>
        </w:rPr>
        <w:t>offshore</w:t>
      </w:r>
      <w:r w:rsidRPr="00F335C0">
        <w:rPr>
          <w:rFonts w:ascii="Arial" w:hAnsi="Arial" w:cs="Arial"/>
          <w:sz w:val="16"/>
          <w:szCs w:val="16"/>
        </w:rPr>
        <w:t xml:space="preserve"> pipelines, seawater docks (</w:t>
      </w:r>
      <w:proofErr w:type="spellStart"/>
      <w:r w:rsidRPr="00F335C0">
        <w:rPr>
          <w:rFonts w:ascii="Arial" w:hAnsi="Arial" w:cs="Arial"/>
          <w:sz w:val="16"/>
          <w:szCs w:val="16"/>
        </w:rPr>
        <w:t>ssp</w:t>
      </w:r>
      <w:proofErr w:type="spellEnd"/>
      <w:r w:rsidRPr="00F335C0">
        <w:rPr>
          <w:rFonts w:ascii="Arial" w:hAnsi="Arial" w:cs="Arial"/>
          <w:sz w:val="16"/>
          <w:szCs w:val="16"/>
        </w:rPr>
        <w:t>)</w:t>
      </w:r>
    </w:p>
    <w:p w14:paraId="4E94DC78" w14:textId="77777777" w:rsid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and boats or ships. </w:t>
      </w:r>
    </w:p>
    <w:p w14:paraId="608F54BB" w14:textId="45FB23AF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The PT2 features the following:</w:t>
      </w:r>
    </w:p>
    <w:p w14:paraId="75B26D10" w14:textId="5B1C46A9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High impact ABS plastic housing with </w:t>
      </w:r>
      <w:r w:rsidR="007659FB" w:rsidRPr="00F335C0">
        <w:rPr>
          <w:rFonts w:ascii="Arial" w:hAnsi="Arial" w:cs="Arial"/>
          <w:sz w:val="16"/>
          <w:szCs w:val="16"/>
        </w:rPr>
        <w:t>30’</w:t>
      </w:r>
      <w:r w:rsidRPr="00F335C0">
        <w:rPr>
          <w:rFonts w:ascii="Arial" w:hAnsi="Arial" w:cs="Arial"/>
          <w:sz w:val="16"/>
          <w:szCs w:val="16"/>
        </w:rPr>
        <w:t xml:space="preserve"> of #14</w:t>
      </w:r>
    </w:p>
    <w:p w14:paraId="590EE490" w14:textId="77777777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RHH-RHW cable. The electrode is pre-weighted. Special</w:t>
      </w:r>
    </w:p>
    <w:p w14:paraId="037CC41E" w14:textId="4DFB8A72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silver-silver chloride element allows for calibration and </w:t>
      </w:r>
      <w:proofErr w:type="spellStart"/>
      <w:r w:rsidRPr="00F335C0">
        <w:rPr>
          <w:rFonts w:ascii="Arial" w:hAnsi="Arial" w:cs="Arial"/>
          <w:sz w:val="16"/>
          <w:szCs w:val="16"/>
        </w:rPr>
        <w:t>chloridizing</w:t>
      </w:r>
      <w:proofErr w:type="spellEnd"/>
      <w:r w:rsid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>repair if needed in the field prior to use. Ideal for medium to light</w:t>
      </w:r>
      <w:r w:rsid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>potential work. Color coded blue for ease of electrode type</w:t>
      </w:r>
      <w:r w:rsid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>determination. 1" dia. x 8" long.</w:t>
      </w:r>
    </w:p>
    <w:p w14:paraId="5D515EDE" w14:textId="15B15666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F4C422C" w14:textId="77777777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BC8560" w14:textId="77777777" w:rsidR="00F335C0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 xml:space="preserve">Model AG-4-PT3 </w:t>
      </w:r>
    </w:p>
    <w:p w14:paraId="647C6878" w14:textId="71CFAA13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Portable electrode is designed for very light</w:t>
      </w:r>
    </w:p>
    <w:p w14:paraId="54E8F52A" w14:textId="77777777" w:rsid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everyday use for preforming potential surveys on private yachts</w:t>
      </w:r>
      <w:r w:rsidR="00F335C0" w:rsidRP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 xml:space="preserve">and boats. </w:t>
      </w:r>
    </w:p>
    <w:p w14:paraId="6469632F" w14:textId="056D808B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The PT2 features the following:</w:t>
      </w:r>
    </w:p>
    <w:p w14:paraId="3A0F0127" w14:textId="77777777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High impact ABS plastic housing with 25' of #14 tinned</w:t>
      </w:r>
    </w:p>
    <w:p w14:paraId="6CAC1167" w14:textId="77777777" w:rsidR="0012198F" w:rsidRPr="00F335C0" w:rsidRDefault="0012198F" w:rsidP="0012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copper cable marine grade. The electrode is pre-weighted.</w:t>
      </w:r>
    </w:p>
    <w:p w14:paraId="7B2DFF88" w14:textId="7CCE90C3" w:rsidR="00E04816" w:rsidRPr="00F335C0" w:rsidRDefault="0012198F" w:rsidP="00F33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Special silver-silver chloride element allows for</w:t>
      </w:r>
      <w:r w:rsid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 xml:space="preserve">calibration and </w:t>
      </w:r>
      <w:proofErr w:type="spellStart"/>
      <w:r w:rsidRPr="00F335C0">
        <w:rPr>
          <w:rFonts w:ascii="Arial" w:hAnsi="Arial" w:cs="Arial"/>
          <w:sz w:val="16"/>
          <w:szCs w:val="16"/>
        </w:rPr>
        <w:t>chloridizing</w:t>
      </w:r>
      <w:proofErr w:type="spellEnd"/>
      <w:r w:rsidRPr="00F335C0">
        <w:rPr>
          <w:rFonts w:ascii="Arial" w:hAnsi="Arial" w:cs="Arial"/>
          <w:sz w:val="16"/>
          <w:szCs w:val="16"/>
        </w:rPr>
        <w:t xml:space="preserve"> repair if needed in the field</w:t>
      </w:r>
      <w:r w:rsid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>prior to use. Ideal for preforming potential surveys on</w:t>
      </w:r>
      <w:r w:rsid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>yachts and small boats. Color coded light blue for ease of</w:t>
      </w:r>
      <w:r w:rsid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>electrode type determination. 1" dia. x 5" long.</w:t>
      </w:r>
    </w:p>
    <w:p w14:paraId="2CBFCF49" w14:textId="775E4B53" w:rsidR="00E30232" w:rsidRPr="00F335C0" w:rsidRDefault="00E30232" w:rsidP="0012198F">
      <w:pPr>
        <w:rPr>
          <w:rFonts w:ascii="Arial" w:hAnsi="Arial" w:cs="Arial"/>
          <w:sz w:val="16"/>
          <w:szCs w:val="16"/>
        </w:rPr>
      </w:pPr>
    </w:p>
    <w:p w14:paraId="777C9FB1" w14:textId="1B9495EF" w:rsidR="00F335C0" w:rsidRDefault="00F335C0" w:rsidP="0012198F">
      <w:pPr>
        <w:rPr>
          <w:rFonts w:ascii="Arial" w:hAnsi="Arial" w:cs="Arial"/>
          <w:sz w:val="16"/>
          <w:szCs w:val="16"/>
        </w:rPr>
      </w:pPr>
    </w:p>
    <w:p w14:paraId="2E48A680" w14:textId="34284A94" w:rsidR="00F335C0" w:rsidRDefault="00F335C0" w:rsidP="0012198F">
      <w:pPr>
        <w:rPr>
          <w:rFonts w:ascii="Arial" w:hAnsi="Arial" w:cs="Arial"/>
          <w:sz w:val="16"/>
          <w:szCs w:val="16"/>
        </w:rPr>
      </w:pPr>
    </w:p>
    <w:p w14:paraId="08C1CD96" w14:textId="0DF8A15A" w:rsidR="00F335C0" w:rsidRDefault="00F335C0" w:rsidP="0012198F">
      <w:pPr>
        <w:rPr>
          <w:rFonts w:ascii="Arial" w:hAnsi="Arial" w:cs="Arial"/>
          <w:sz w:val="16"/>
          <w:szCs w:val="16"/>
        </w:rPr>
      </w:pPr>
    </w:p>
    <w:p w14:paraId="7E40FD4C" w14:textId="77777777" w:rsidR="00E30232" w:rsidRPr="00F335C0" w:rsidRDefault="00E30232" w:rsidP="00E3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lastRenderedPageBreak/>
        <w:t xml:space="preserve">The </w:t>
      </w:r>
      <w:proofErr w:type="gramStart"/>
      <w:r w:rsidRPr="00F335C0">
        <w:rPr>
          <w:rFonts w:ascii="Arial" w:hAnsi="Arial" w:cs="Arial"/>
          <w:sz w:val="16"/>
          <w:szCs w:val="16"/>
        </w:rPr>
        <w:t>thru-hull</w:t>
      </w:r>
      <w:proofErr w:type="gramEnd"/>
      <w:r w:rsidRPr="00F335C0">
        <w:rPr>
          <w:rFonts w:ascii="Arial" w:hAnsi="Arial" w:cs="Arial"/>
          <w:sz w:val="16"/>
          <w:szCs w:val="16"/>
        </w:rPr>
        <w:t xml:space="preserve"> mounting assembly is designed to provide easy</w:t>
      </w:r>
    </w:p>
    <w:p w14:paraId="18789CCE" w14:textId="018C375E" w:rsidR="00E30232" w:rsidRPr="00F335C0" w:rsidRDefault="00E30232" w:rsidP="00F33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installation of special submersible "STAPERM" reference electrodes.</w:t>
      </w:r>
      <w:r w:rsid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>Each electrode comes complete with test lead junction</w:t>
      </w:r>
      <w:r w:rsid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 xml:space="preserve">box, electrode sealing system and 3/4" N.P.T. threaded fitting </w:t>
      </w:r>
      <w:r w:rsidR="00F335C0">
        <w:rPr>
          <w:rFonts w:ascii="Arial" w:hAnsi="Arial" w:cs="Arial"/>
          <w:sz w:val="16"/>
          <w:szCs w:val="16"/>
        </w:rPr>
        <w:t>f</w:t>
      </w:r>
      <w:r w:rsidRPr="00F335C0">
        <w:rPr>
          <w:rFonts w:ascii="Arial" w:hAnsi="Arial" w:cs="Arial"/>
          <w:sz w:val="16"/>
          <w:szCs w:val="16"/>
        </w:rPr>
        <w:t>or</w:t>
      </w:r>
      <w:r w:rsid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>mounting directly through the structure wall. The electrode can</w:t>
      </w:r>
      <w:r w:rsid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>be readily removed and re-installed from the exterior of the vessel</w:t>
      </w:r>
      <w:r w:rsidR="00F335C0">
        <w:rPr>
          <w:rFonts w:ascii="Arial" w:hAnsi="Arial" w:cs="Arial"/>
          <w:sz w:val="16"/>
          <w:szCs w:val="16"/>
        </w:rPr>
        <w:t xml:space="preserve"> </w:t>
      </w:r>
      <w:r w:rsidRPr="00F335C0">
        <w:rPr>
          <w:rFonts w:ascii="Arial" w:hAnsi="Arial" w:cs="Arial"/>
          <w:sz w:val="16"/>
          <w:szCs w:val="16"/>
        </w:rPr>
        <w:t>(not under pressure).</w:t>
      </w:r>
    </w:p>
    <w:p w14:paraId="32CF7B25" w14:textId="77777777" w:rsidR="00F335C0" w:rsidRDefault="00F335C0" w:rsidP="00E3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A2D9ED8" w14:textId="7B34C751" w:rsidR="00E30232" w:rsidRPr="00F335C0" w:rsidRDefault="00E30232" w:rsidP="00E3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>Specifications:</w:t>
      </w:r>
    </w:p>
    <w:p w14:paraId="2513EAC3" w14:textId="77777777" w:rsidR="00E30232" w:rsidRPr="00F335C0" w:rsidRDefault="00E30232" w:rsidP="00E3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333B6F6" w14:textId="77777777" w:rsidR="00E30232" w:rsidRPr="00F335C0" w:rsidRDefault="00E30232" w:rsidP="00E3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• Minimum </w:t>
      </w:r>
      <w:proofErr w:type="gramStart"/>
      <w:r w:rsidRPr="00F335C0">
        <w:rPr>
          <w:rFonts w:ascii="Arial" w:hAnsi="Arial" w:cs="Arial"/>
          <w:sz w:val="16"/>
          <w:szCs w:val="16"/>
        </w:rPr>
        <w:t>20 year</w:t>
      </w:r>
      <w:proofErr w:type="gramEnd"/>
      <w:r w:rsidRPr="00F335C0">
        <w:rPr>
          <w:rFonts w:ascii="Arial" w:hAnsi="Arial" w:cs="Arial"/>
          <w:sz w:val="16"/>
          <w:szCs w:val="16"/>
        </w:rPr>
        <w:t xml:space="preserve"> service life</w:t>
      </w:r>
    </w:p>
    <w:p w14:paraId="11FEC3D3" w14:textId="77777777" w:rsidR="00E30232" w:rsidRPr="00F335C0" w:rsidRDefault="00E30232" w:rsidP="00E3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 xml:space="preserve">• 1/2" x 6"1ong </w:t>
      </w:r>
      <w:proofErr w:type="spellStart"/>
      <w:r w:rsidRPr="00F335C0">
        <w:rPr>
          <w:rFonts w:ascii="Arial" w:hAnsi="Arial" w:cs="Arial"/>
          <w:sz w:val="16"/>
          <w:szCs w:val="16"/>
        </w:rPr>
        <w:t>teflon</w:t>
      </w:r>
      <w:proofErr w:type="spellEnd"/>
      <w:r w:rsidRPr="00F335C0">
        <w:rPr>
          <w:rFonts w:ascii="Arial" w:hAnsi="Arial" w:cs="Arial"/>
          <w:sz w:val="16"/>
          <w:szCs w:val="16"/>
        </w:rPr>
        <w:t xml:space="preserve"> tube mounted in high pressure packing</w:t>
      </w:r>
    </w:p>
    <w:p w14:paraId="75AB41ED" w14:textId="77777777" w:rsidR="00E30232" w:rsidRPr="00F335C0" w:rsidRDefault="00E30232" w:rsidP="00E3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gland with 3/4" N.P.T.</w:t>
      </w:r>
    </w:p>
    <w:p w14:paraId="460D1DDA" w14:textId="77777777" w:rsidR="00E30232" w:rsidRPr="00F335C0" w:rsidRDefault="00E30232" w:rsidP="00E3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• pressure rating 350 PSI</w:t>
      </w:r>
    </w:p>
    <w:p w14:paraId="003F1EAC" w14:textId="77777777" w:rsidR="00E30232" w:rsidRPr="00F335C0" w:rsidRDefault="00E30232" w:rsidP="00E3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• Stability + - 5 millivolts with 3.0 microamp load</w:t>
      </w:r>
    </w:p>
    <w:p w14:paraId="1088643C" w14:textId="77777777" w:rsidR="00E30232" w:rsidRPr="00F335C0" w:rsidRDefault="00E30232" w:rsidP="00E3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• Temperature limit140o F</w:t>
      </w:r>
    </w:p>
    <w:p w14:paraId="5B7A0AAB" w14:textId="2B25C75F" w:rsidR="00E30232" w:rsidRDefault="00E30232" w:rsidP="00E3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sz w:val="16"/>
          <w:szCs w:val="16"/>
        </w:rPr>
        <w:t>• 3/4" NPT Stainless steel pressure gland</w:t>
      </w:r>
    </w:p>
    <w:p w14:paraId="0028061D" w14:textId="77777777" w:rsidR="00F335C0" w:rsidRPr="00F335C0" w:rsidRDefault="00F335C0" w:rsidP="00E3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3F82528" w14:textId="77777777" w:rsidR="00E30232" w:rsidRPr="00F335C0" w:rsidRDefault="00E30232" w:rsidP="00E3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>Three models available:</w:t>
      </w:r>
    </w:p>
    <w:p w14:paraId="11B65630" w14:textId="77777777" w:rsidR="00E30232" w:rsidRPr="00F335C0" w:rsidRDefault="00E30232" w:rsidP="00E3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>Model CU-6-TH (copper sulfate)</w:t>
      </w:r>
    </w:p>
    <w:p w14:paraId="1B151D39" w14:textId="77777777" w:rsidR="00E30232" w:rsidRPr="00F335C0" w:rsidRDefault="00E30232" w:rsidP="00E3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>Model ZN-6-TH (zinc sulfate)</w:t>
      </w:r>
    </w:p>
    <w:p w14:paraId="281C5BA2" w14:textId="140EC683" w:rsidR="00E30232" w:rsidRPr="00F335C0" w:rsidRDefault="00E30232" w:rsidP="00E30232">
      <w:pPr>
        <w:rPr>
          <w:rFonts w:ascii="Arial" w:hAnsi="Arial" w:cs="Arial"/>
          <w:sz w:val="16"/>
          <w:szCs w:val="16"/>
        </w:rPr>
      </w:pPr>
      <w:r w:rsidRPr="00F335C0">
        <w:rPr>
          <w:rFonts w:ascii="Arial" w:hAnsi="Arial" w:cs="Arial"/>
          <w:b/>
          <w:bCs/>
          <w:sz w:val="16"/>
          <w:szCs w:val="16"/>
        </w:rPr>
        <w:t>Model AG-6-TH (silver chloride)</w:t>
      </w:r>
    </w:p>
    <w:p w14:paraId="4A30097E" w14:textId="77777777" w:rsidR="00E30232" w:rsidRPr="007659FB" w:rsidRDefault="00E30232" w:rsidP="0012198F">
      <w:pPr>
        <w:rPr>
          <w:rFonts w:ascii="Arial" w:hAnsi="Arial" w:cs="Arial"/>
          <w:sz w:val="16"/>
          <w:szCs w:val="16"/>
        </w:rPr>
      </w:pPr>
    </w:p>
    <w:sectPr w:rsidR="00E30232" w:rsidRPr="007659FB" w:rsidSect="00E0481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7C1F" w14:textId="77777777" w:rsidR="00B76B51" w:rsidRDefault="00B76B51" w:rsidP="007659FB">
      <w:pPr>
        <w:spacing w:after="0" w:line="240" w:lineRule="auto"/>
      </w:pPr>
      <w:r>
        <w:separator/>
      </w:r>
    </w:p>
  </w:endnote>
  <w:endnote w:type="continuationSeparator" w:id="0">
    <w:p w14:paraId="1B62C60B" w14:textId="77777777" w:rsidR="00B76B51" w:rsidRDefault="00B76B51" w:rsidP="0076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8F81" w14:textId="77777777" w:rsidR="00B76B51" w:rsidRDefault="00B76B51" w:rsidP="007659FB">
      <w:pPr>
        <w:spacing w:after="0" w:line="240" w:lineRule="auto"/>
      </w:pPr>
      <w:r>
        <w:separator/>
      </w:r>
    </w:p>
  </w:footnote>
  <w:footnote w:type="continuationSeparator" w:id="0">
    <w:p w14:paraId="27CB4FF0" w14:textId="77777777" w:rsidR="00B76B51" w:rsidRDefault="00B76B51" w:rsidP="0076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80"/>
    <w:rsid w:val="0012198F"/>
    <w:rsid w:val="00162C80"/>
    <w:rsid w:val="00363547"/>
    <w:rsid w:val="003724AC"/>
    <w:rsid w:val="004A54B4"/>
    <w:rsid w:val="007659FB"/>
    <w:rsid w:val="00B76B51"/>
    <w:rsid w:val="00E04816"/>
    <w:rsid w:val="00E30232"/>
    <w:rsid w:val="00EE38C7"/>
    <w:rsid w:val="00F3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4BF9"/>
  <w15:chartTrackingRefBased/>
  <w15:docId w15:val="{3C1B4BA7-69ED-4351-9F72-210EA25C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FB"/>
  </w:style>
  <w:style w:type="paragraph" w:styleId="Footer">
    <w:name w:val="footer"/>
    <w:basedOn w:val="Normal"/>
    <w:link w:val="FooterChar"/>
    <w:uiPriority w:val="99"/>
    <w:unhideWhenUsed/>
    <w:rsid w:val="0076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FB"/>
  </w:style>
  <w:style w:type="paragraph" w:styleId="NoSpacing">
    <w:name w:val="No Spacing"/>
    <w:uiPriority w:val="1"/>
    <w:qFormat/>
    <w:rsid w:val="00765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25255</dc:creator>
  <cp:keywords/>
  <dc:description/>
  <cp:lastModifiedBy>Shalene Raath (Cathtect)</cp:lastModifiedBy>
  <cp:revision>2</cp:revision>
  <dcterms:created xsi:type="dcterms:W3CDTF">2021-07-05T18:19:00Z</dcterms:created>
  <dcterms:modified xsi:type="dcterms:W3CDTF">2021-07-05T18:19:00Z</dcterms:modified>
</cp:coreProperties>
</file>